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D5468" w14:textId="6C0C993C" w:rsidR="00612474" w:rsidRPr="00612474" w:rsidRDefault="00612474" w:rsidP="00612474">
      <w:pPr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Обслуживание, присмотр и уход</w:t>
      </w:r>
      <w:bookmarkStart w:id="0" w:name="_GoBack"/>
      <w:bookmarkEnd w:id="0"/>
    </w:p>
    <w:tbl>
      <w:tblPr>
        <w:tblW w:w="150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88"/>
        <w:gridCol w:w="1642"/>
        <w:gridCol w:w="9596"/>
      </w:tblGrid>
      <w:tr w:rsidR="00612474" w:rsidRPr="00612474" w14:paraId="7E3E280B" w14:textId="77777777" w:rsidTr="00612474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C17F7" w14:textId="77777777" w:rsidR="00612474" w:rsidRPr="00612474" w:rsidRDefault="00612474" w:rsidP="00224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4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характеристики предоставляемой муниципальной услуги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00DB7" w14:textId="77777777" w:rsidR="00612474" w:rsidRPr="00612474" w:rsidRDefault="00612474" w:rsidP="00224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47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AD4B0" w14:textId="77777777" w:rsidR="00612474" w:rsidRPr="00612474" w:rsidRDefault="00612474" w:rsidP="0022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74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 качества предоставления муниципальной услуги и порядок оценки (исполнение показателя)</w:t>
            </w:r>
          </w:p>
        </w:tc>
      </w:tr>
      <w:tr w:rsidR="00612474" w:rsidRPr="00612474" w14:paraId="7D001C3F" w14:textId="77777777" w:rsidTr="00612474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33278" w14:textId="77777777" w:rsidR="00612474" w:rsidRPr="00612474" w:rsidRDefault="00612474" w:rsidP="0022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74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зданий и помещений нормам и требованиям СанПиН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404D3" w14:textId="77777777" w:rsidR="00612474" w:rsidRPr="00612474" w:rsidRDefault="00612474" w:rsidP="00224C90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74">
              <w:rPr>
                <w:rFonts w:ascii="Times New Roman" w:hAnsi="Times New Roman" w:cs="Times New Roman"/>
                <w:sz w:val="24"/>
                <w:szCs w:val="24"/>
              </w:rPr>
              <w:t>100% -</w:t>
            </w:r>
          </w:p>
          <w:p w14:paraId="703A0DAF" w14:textId="77777777" w:rsidR="00612474" w:rsidRPr="00612474" w:rsidRDefault="00612474" w:rsidP="00224C90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7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D64D" w14:textId="77777777" w:rsidR="00612474" w:rsidRPr="00612474" w:rsidRDefault="00612474" w:rsidP="0022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7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СанПиН к содержанию зданий и помещений. </w:t>
            </w:r>
          </w:p>
          <w:p w14:paraId="72C93F2E" w14:textId="77777777" w:rsidR="00612474" w:rsidRPr="00612474" w:rsidRDefault="00612474" w:rsidP="0022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74">
              <w:rPr>
                <w:rFonts w:ascii="Times New Roman" w:hAnsi="Times New Roman" w:cs="Times New Roman"/>
                <w:sz w:val="24"/>
                <w:szCs w:val="24"/>
              </w:rPr>
              <w:t xml:space="preserve">100% - 3 балла; </w:t>
            </w:r>
          </w:p>
          <w:p w14:paraId="2D89C79D" w14:textId="77777777" w:rsidR="00612474" w:rsidRPr="00612474" w:rsidRDefault="00612474" w:rsidP="0022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74">
              <w:rPr>
                <w:rFonts w:ascii="Times New Roman" w:hAnsi="Times New Roman" w:cs="Times New Roman"/>
                <w:sz w:val="24"/>
                <w:szCs w:val="24"/>
              </w:rPr>
              <w:t xml:space="preserve">99-80% - 2 балла; </w:t>
            </w:r>
          </w:p>
          <w:p w14:paraId="19BBAE46" w14:textId="77777777" w:rsidR="00612474" w:rsidRPr="00612474" w:rsidRDefault="00612474" w:rsidP="0022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74">
              <w:rPr>
                <w:rFonts w:ascii="Times New Roman" w:hAnsi="Times New Roman" w:cs="Times New Roman"/>
                <w:sz w:val="24"/>
                <w:szCs w:val="24"/>
              </w:rPr>
              <w:t xml:space="preserve">79-60% - 1 балл; </w:t>
            </w:r>
          </w:p>
          <w:p w14:paraId="50197DE8" w14:textId="77777777" w:rsidR="00612474" w:rsidRPr="00612474" w:rsidRDefault="00612474" w:rsidP="0022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74">
              <w:rPr>
                <w:rFonts w:ascii="Times New Roman" w:hAnsi="Times New Roman" w:cs="Times New Roman"/>
                <w:sz w:val="24"/>
                <w:szCs w:val="24"/>
              </w:rPr>
              <w:t>менее 60% - 0 балл</w:t>
            </w:r>
          </w:p>
        </w:tc>
      </w:tr>
      <w:tr w:rsidR="00612474" w:rsidRPr="00612474" w14:paraId="481074E1" w14:textId="77777777" w:rsidTr="00612474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89D78" w14:textId="77777777" w:rsidR="00612474" w:rsidRPr="00612474" w:rsidRDefault="00612474" w:rsidP="0022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7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 персоналом, обслуживающим детей в дошкольных образовательных учреждениях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DAC61" w14:textId="77777777" w:rsidR="00612474" w:rsidRPr="00612474" w:rsidRDefault="00612474" w:rsidP="00224C90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74">
              <w:rPr>
                <w:rFonts w:ascii="Times New Roman" w:hAnsi="Times New Roman" w:cs="Times New Roman"/>
                <w:sz w:val="24"/>
                <w:szCs w:val="24"/>
              </w:rPr>
              <w:t>100% -</w:t>
            </w:r>
          </w:p>
          <w:p w14:paraId="415AF063" w14:textId="77777777" w:rsidR="00612474" w:rsidRPr="00612474" w:rsidRDefault="00612474" w:rsidP="00224C90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7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4D610" w14:textId="77777777" w:rsidR="00612474" w:rsidRPr="00612474" w:rsidRDefault="00612474" w:rsidP="0022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7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 персоналом.</w:t>
            </w:r>
          </w:p>
          <w:p w14:paraId="12550453" w14:textId="77777777" w:rsidR="00612474" w:rsidRPr="00612474" w:rsidRDefault="00612474" w:rsidP="0022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74">
              <w:rPr>
                <w:rFonts w:ascii="Times New Roman" w:hAnsi="Times New Roman" w:cs="Times New Roman"/>
                <w:sz w:val="24"/>
                <w:szCs w:val="24"/>
              </w:rPr>
              <w:t xml:space="preserve">100% - 3 балла; </w:t>
            </w:r>
          </w:p>
          <w:p w14:paraId="629395D4" w14:textId="77777777" w:rsidR="00612474" w:rsidRPr="00612474" w:rsidRDefault="00612474" w:rsidP="0022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74">
              <w:rPr>
                <w:rFonts w:ascii="Times New Roman" w:hAnsi="Times New Roman" w:cs="Times New Roman"/>
                <w:sz w:val="24"/>
                <w:szCs w:val="24"/>
              </w:rPr>
              <w:t xml:space="preserve">99-75% - 2 балла; </w:t>
            </w:r>
          </w:p>
          <w:p w14:paraId="52E7D043" w14:textId="77777777" w:rsidR="00612474" w:rsidRPr="00612474" w:rsidRDefault="00612474" w:rsidP="0022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74">
              <w:rPr>
                <w:rFonts w:ascii="Times New Roman" w:hAnsi="Times New Roman" w:cs="Times New Roman"/>
                <w:sz w:val="24"/>
                <w:szCs w:val="24"/>
              </w:rPr>
              <w:t xml:space="preserve">74-55% - 1 балл; </w:t>
            </w:r>
          </w:p>
          <w:p w14:paraId="222D89E9" w14:textId="77777777" w:rsidR="00612474" w:rsidRPr="00612474" w:rsidRDefault="00612474" w:rsidP="0022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74">
              <w:rPr>
                <w:rFonts w:ascii="Times New Roman" w:hAnsi="Times New Roman" w:cs="Times New Roman"/>
                <w:sz w:val="24"/>
                <w:szCs w:val="24"/>
              </w:rPr>
              <w:t>менее 55% - 0 баллов</w:t>
            </w:r>
          </w:p>
        </w:tc>
      </w:tr>
      <w:tr w:rsidR="00612474" w:rsidRPr="00612474" w14:paraId="4C0A6F7C" w14:textId="77777777" w:rsidTr="00612474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0AF49" w14:textId="77777777" w:rsidR="00612474" w:rsidRPr="00612474" w:rsidRDefault="00612474" w:rsidP="0022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74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в соответствии с нормами и требованиями СанПиН 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14B4D" w14:textId="77777777" w:rsidR="00612474" w:rsidRPr="00612474" w:rsidRDefault="00612474" w:rsidP="00224C90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74">
              <w:rPr>
                <w:rFonts w:ascii="Times New Roman" w:hAnsi="Times New Roman" w:cs="Times New Roman"/>
                <w:sz w:val="24"/>
                <w:szCs w:val="24"/>
              </w:rPr>
              <w:t>100% -</w:t>
            </w:r>
          </w:p>
          <w:p w14:paraId="4022A343" w14:textId="77777777" w:rsidR="00612474" w:rsidRPr="00612474" w:rsidRDefault="00612474" w:rsidP="00224C90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7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1676" w14:textId="77777777" w:rsidR="00612474" w:rsidRPr="00612474" w:rsidRDefault="00612474" w:rsidP="0022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мягким инвентарем. </w:t>
            </w:r>
          </w:p>
          <w:p w14:paraId="62106D87" w14:textId="77777777" w:rsidR="00612474" w:rsidRPr="00612474" w:rsidRDefault="00612474" w:rsidP="0022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74">
              <w:rPr>
                <w:rFonts w:ascii="Times New Roman" w:hAnsi="Times New Roman" w:cs="Times New Roman"/>
                <w:sz w:val="24"/>
                <w:szCs w:val="24"/>
              </w:rPr>
              <w:t xml:space="preserve">100% - 3 балла; </w:t>
            </w:r>
          </w:p>
          <w:p w14:paraId="2B46CAE1" w14:textId="77777777" w:rsidR="00612474" w:rsidRPr="00612474" w:rsidRDefault="00612474" w:rsidP="0022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74">
              <w:rPr>
                <w:rFonts w:ascii="Times New Roman" w:hAnsi="Times New Roman" w:cs="Times New Roman"/>
                <w:sz w:val="24"/>
                <w:szCs w:val="24"/>
              </w:rPr>
              <w:t xml:space="preserve">99-80% - 2 балла; </w:t>
            </w:r>
          </w:p>
          <w:p w14:paraId="55E1F6B9" w14:textId="77777777" w:rsidR="00612474" w:rsidRPr="00612474" w:rsidRDefault="00612474" w:rsidP="0022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74">
              <w:rPr>
                <w:rFonts w:ascii="Times New Roman" w:hAnsi="Times New Roman" w:cs="Times New Roman"/>
                <w:sz w:val="24"/>
                <w:szCs w:val="24"/>
              </w:rPr>
              <w:t xml:space="preserve">79-60% - 1 балл; </w:t>
            </w:r>
          </w:p>
          <w:p w14:paraId="58C30101" w14:textId="77777777" w:rsidR="00612474" w:rsidRPr="00612474" w:rsidRDefault="00612474" w:rsidP="0022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74">
              <w:rPr>
                <w:rFonts w:ascii="Times New Roman" w:hAnsi="Times New Roman" w:cs="Times New Roman"/>
                <w:sz w:val="24"/>
                <w:szCs w:val="24"/>
              </w:rPr>
              <w:t>менее 60% - 0 баллов</w:t>
            </w:r>
          </w:p>
        </w:tc>
      </w:tr>
    </w:tbl>
    <w:p w14:paraId="59AE7C0A" w14:textId="77777777" w:rsidR="00E10F27" w:rsidRPr="00612474" w:rsidRDefault="00E10F27">
      <w:pPr>
        <w:rPr>
          <w:rFonts w:ascii="Times New Roman" w:hAnsi="Times New Roman" w:cs="Times New Roman"/>
          <w:sz w:val="24"/>
          <w:szCs w:val="24"/>
        </w:rPr>
      </w:pPr>
    </w:p>
    <w:sectPr w:rsidR="00E10F27" w:rsidRPr="00612474" w:rsidSect="006124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A5"/>
    <w:rsid w:val="00612474"/>
    <w:rsid w:val="00D954A5"/>
    <w:rsid w:val="00E1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6572"/>
  <w15:chartTrackingRefBased/>
  <w15:docId w15:val="{E2F87106-3A1F-4804-A9CD-6A14DC8A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raduga-taz@mail.ru</dc:creator>
  <cp:keywords/>
  <dc:description/>
  <cp:lastModifiedBy>raduga-taz@mail.ru</cp:lastModifiedBy>
  <cp:revision>2</cp:revision>
  <dcterms:created xsi:type="dcterms:W3CDTF">2023-04-12T12:59:00Z</dcterms:created>
  <dcterms:modified xsi:type="dcterms:W3CDTF">2023-04-12T13:00:00Z</dcterms:modified>
</cp:coreProperties>
</file>