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D349" w14:textId="77777777" w:rsidR="002D6183" w:rsidRDefault="002D6183" w:rsidP="002D6183">
      <w:r>
        <w:t>Уровень и каче</w:t>
      </w:r>
      <w:bookmarkStart w:id="0" w:name="_GoBack"/>
      <w:bookmarkEnd w:id="0"/>
      <w:r>
        <w:t>ство подготовки воспитанников</w:t>
      </w:r>
    </w:p>
    <w:p w14:paraId="28CA696B" w14:textId="77777777" w:rsidR="002D6183" w:rsidRDefault="002D6183" w:rsidP="002D6183"/>
    <w:p w14:paraId="783AF5CD" w14:textId="77777777" w:rsidR="002D6183" w:rsidRDefault="002D6183" w:rsidP="002D6183"/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8"/>
        <w:gridCol w:w="2287"/>
        <w:gridCol w:w="8922"/>
      </w:tblGrid>
      <w:tr w:rsidR="002D6183" w14:paraId="287D2CFC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A1B4" w14:textId="77777777" w:rsidR="002D6183" w:rsidRDefault="002D6183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Количественные характеристики предоставляемой муниципальной услуги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1CFB" w14:textId="77777777" w:rsidR="002D6183" w:rsidRDefault="002D6183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Нормативное значение показателя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9191" w14:textId="77777777" w:rsidR="002D6183" w:rsidRDefault="002D6183" w:rsidP="00224C90">
            <w:r>
              <w:rPr>
                <w:b/>
                <w:sz w:val="22"/>
                <w:szCs w:val="22"/>
              </w:rPr>
              <w:t>Стандарт качества предоставления муниципальной услуги и порядок оценки (исполнение показателя)</w:t>
            </w:r>
          </w:p>
        </w:tc>
      </w:tr>
      <w:tr w:rsidR="002D6183" w14:paraId="4898D7DE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9A0F" w14:textId="77777777" w:rsidR="002D6183" w:rsidRDefault="002D6183" w:rsidP="00224C90">
            <w:r>
              <w:t>Уровень усвоения содержания общеобразовательных программ дошкольного 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1B7A" w14:textId="77777777" w:rsidR="002D6183" w:rsidRDefault="002D6183" w:rsidP="00224C90">
            <w:r>
              <w:t>100% -</w:t>
            </w:r>
          </w:p>
          <w:p w14:paraId="23ECCB9F" w14:textId="77777777" w:rsidR="002D6183" w:rsidRDefault="002D6183" w:rsidP="00224C90">
            <w:pPr>
              <w:ind w:left="-57"/>
            </w:pPr>
            <w:r>
              <w:t>3 балла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645C" w14:textId="77777777" w:rsidR="002D6183" w:rsidRDefault="002D6183" w:rsidP="00224C90">
            <w:r>
              <w:t>Усвоение содержания общеобразовательных программ.</w:t>
            </w:r>
          </w:p>
          <w:p w14:paraId="63B2EFD7" w14:textId="77777777" w:rsidR="002D6183" w:rsidRDefault="002D6183" w:rsidP="00224C90">
            <w:r>
              <w:t xml:space="preserve">100-90% - 3 балла; </w:t>
            </w:r>
          </w:p>
          <w:p w14:paraId="62A803D0" w14:textId="77777777" w:rsidR="002D6183" w:rsidRDefault="002D6183" w:rsidP="00224C90">
            <w:r>
              <w:t>89-80% - 2 балла;</w:t>
            </w:r>
          </w:p>
          <w:p w14:paraId="62A7344D" w14:textId="77777777" w:rsidR="002D6183" w:rsidRDefault="002D6183" w:rsidP="00224C90">
            <w:r>
              <w:t xml:space="preserve">79-75% - 1 балл; </w:t>
            </w:r>
          </w:p>
          <w:p w14:paraId="438E63D6" w14:textId="77777777" w:rsidR="002D6183" w:rsidRDefault="002D6183" w:rsidP="00224C90">
            <w:r>
              <w:t>менее 75% - 0 баллов</w:t>
            </w:r>
          </w:p>
        </w:tc>
      </w:tr>
      <w:tr w:rsidR="002D6183" w14:paraId="6834F112" w14:textId="77777777" w:rsidTr="00224C90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324C" w14:textId="77777777" w:rsidR="002D6183" w:rsidRDefault="002D6183" w:rsidP="00224C90">
            <w:r>
              <w:t>Качество усвоения содержания общеобразовательных программ дошкольного 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4E80" w14:textId="77777777" w:rsidR="002D6183" w:rsidRDefault="002D6183" w:rsidP="00224C90">
            <w:r>
              <w:t>100% -</w:t>
            </w:r>
          </w:p>
          <w:p w14:paraId="175C4384" w14:textId="77777777" w:rsidR="002D6183" w:rsidRDefault="002D6183" w:rsidP="00224C90">
            <w:pPr>
              <w:ind w:left="-57"/>
            </w:pPr>
            <w:r>
              <w:t>3 балла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EF93" w14:textId="77777777" w:rsidR="002D6183" w:rsidRDefault="002D6183" w:rsidP="00224C90">
            <w:r>
              <w:t>Количество воспитанников по итогам года показали «высокий» и «средний» уровень.</w:t>
            </w:r>
          </w:p>
          <w:p w14:paraId="3E71C553" w14:textId="77777777" w:rsidR="002D6183" w:rsidRDefault="002D6183" w:rsidP="00224C90">
            <w:r>
              <w:t xml:space="preserve">100-80% - 3 балла; </w:t>
            </w:r>
          </w:p>
          <w:p w14:paraId="2DABE2B6" w14:textId="77777777" w:rsidR="002D6183" w:rsidRDefault="002D6183" w:rsidP="00224C90">
            <w:r>
              <w:t>79-60% - 2 балла;</w:t>
            </w:r>
          </w:p>
          <w:p w14:paraId="362526A0" w14:textId="77777777" w:rsidR="002D6183" w:rsidRDefault="002D6183" w:rsidP="00224C90">
            <w:r>
              <w:t xml:space="preserve">59-40% - 1 балл; </w:t>
            </w:r>
          </w:p>
          <w:p w14:paraId="4A479F0B" w14:textId="77777777" w:rsidR="002D6183" w:rsidRDefault="002D6183" w:rsidP="00224C90">
            <w:r>
              <w:t>менее 40% - 0 баллов</w:t>
            </w:r>
          </w:p>
          <w:p w14:paraId="38AD3772" w14:textId="77777777" w:rsidR="002D6183" w:rsidRDefault="002D6183" w:rsidP="00224C90"/>
        </w:tc>
      </w:tr>
    </w:tbl>
    <w:p w14:paraId="1D66E2BD" w14:textId="77777777" w:rsidR="00E10F27" w:rsidRDefault="00E10F27"/>
    <w:sectPr w:rsidR="00E10F27" w:rsidSect="002D6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3"/>
    <w:rsid w:val="00153D63"/>
    <w:rsid w:val="002D6183"/>
    <w:rsid w:val="00E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6D28"/>
  <w15:chartTrackingRefBased/>
  <w15:docId w15:val="{281908E5-B130-4653-81E6-A719827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2</cp:revision>
  <dcterms:created xsi:type="dcterms:W3CDTF">2023-04-12T13:00:00Z</dcterms:created>
  <dcterms:modified xsi:type="dcterms:W3CDTF">2023-04-12T13:00:00Z</dcterms:modified>
</cp:coreProperties>
</file>