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3" w:rsidRDefault="000428CA" w:rsidP="00A0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049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</w:t>
      </w:r>
      <w:r w:rsidR="00D27EC7" w:rsidRPr="00A049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тное дошкольное образовательное учреждение д/с «Радуга»</w:t>
      </w:r>
    </w:p>
    <w:p w:rsidR="000428CA" w:rsidRPr="00A04923" w:rsidRDefault="00D27EC7" w:rsidP="00A0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п.</w:t>
      </w:r>
      <w:r w:rsidR="00A049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049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Тазовский.</w:t>
      </w:r>
    </w:p>
    <w:p w:rsidR="000428CA" w:rsidRPr="009B6557" w:rsidRDefault="000428CA" w:rsidP="000428CA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428CA" w:rsidRPr="009B6557" w:rsidRDefault="002248B0" w:rsidP="0004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17.65pt;margin-top:13.1pt;width:202pt;height:97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" strokecolor="white">
            <v:textbox>
              <w:txbxContent>
                <w:p w:rsidR="000428CA" w:rsidRDefault="000428CA" w:rsidP="000428C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428CA" w:rsidRDefault="000428CA" w:rsidP="000428C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МБДОУ№8 «Теремок»</w:t>
                  </w:r>
                </w:p>
                <w:p w:rsidR="000428CA" w:rsidRDefault="000428CA" w:rsidP="000428C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М.М.Худжина</w:t>
                  </w:r>
                  <w:proofErr w:type="spellEnd"/>
                </w:p>
                <w:p w:rsidR="000428CA" w:rsidRDefault="000428CA" w:rsidP="000428CA">
                  <w:pPr>
                    <w:pStyle w:val="a5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«__»_____2021г </w:t>
                  </w:r>
                </w:p>
                <w:p w:rsidR="000428CA" w:rsidRDefault="000428CA" w:rsidP="000428CA">
                  <w:pPr>
                    <w:pStyle w:val="a5"/>
                  </w:pPr>
                </w:p>
                <w:p w:rsidR="000428CA" w:rsidRDefault="000428CA" w:rsidP="000428CA">
                  <w:pPr>
                    <w:pStyle w:val="a5"/>
                  </w:pPr>
                </w:p>
                <w:p w:rsidR="000428CA" w:rsidRDefault="000428CA" w:rsidP="000428CA">
                  <w:pPr>
                    <w:pStyle w:val="a5"/>
                  </w:pPr>
                </w:p>
              </w:txbxContent>
            </v:textbox>
          </v:shape>
        </w:pict>
      </w:r>
      <w:r w:rsidR="000428CA" w:rsidRPr="009B65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</w:p>
    <w:p w:rsidR="000428CA" w:rsidRPr="009B6557" w:rsidRDefault="000428CA" w:rsidP="00042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9B6557" w:rsidRDefault="000428CA" w:rsidP="00042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9B6557" w:rsidRDefault="000428CA" w:rsidP="00042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9B6557" w:rsidRDefault="000428CA" w:rsidP="00042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9B6557" w:rsidRDefault="000428CA" w:rsidP="00042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27EC7" w:rsidRDefault="00D27EC7" w:rsidP="00D2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</w:pPr>
      <w:r w:rsidRPr="00D27EC7">
        <w:rPr>
          <w:rFonts w:ascii="Times New Roman" w:eastAsia="Times New Roman" w:hAnsi="Times New Roman" w:cs="Times New Roman"/>
          <w:b/>
          <w:bCs/>
          <w:sz w:val="36"/>
          <w:szCs w:val="72"/>
          <w:lang w:eastAsia="ru-RU"/>
        </w:rPr>
        <w:t>На тему</w:t>
      </w:r>
      <w:r w:rsidRPr="00D27EC7"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  <w:t xml:space="preserve">: </w:t>
      </w:r>
    </w:p>
    <w:p w:rsidR="000428CA" w:rsidRPr="00D27EC7" w:rsidRDefault="000428CA" w:rsidP="00D2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72"/>
          <w:lang w:eastAsia="ru-RU"/>
        </w:rPr>
      </w:pPr>
      <w:r w:rsidRPr="00D27EC7"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  <w:t>Долгосрочный проект</w:t>
      </w:r>
      <w:r w:rsidRPr="00D27EC7">
        <w:rPr>
          <w:rFonts w:ascii="Times New Roman" w:eastAsia="Times New Roman" w:hAnsi="Times New Roman" w:cs="Times New Roman"/>
          <w:b/>
          <w:color w:val="000000"/>
          <w:sz w:val="28"/>
          <w:szCs w:val="52"/>
          <w:lang w:eastAsia="ru-RU"/>
        </w:rPr>
        <w:t xml:space="preserve"> по нравственн</w:t>
      </w:r>
      <w:r w:rsidR="00D27EC7" w:rsidRPr="00D27EC7">
        <w:rPr>
          <w:rFonts w:ascii="Times New Roman" w:eastAsia="Times New Roman" w:hAnsi="Times New Roman" w:cs="Times New Roman"/>
          <w:b/>
          <w:color w:val="000000"/>
          <w:sz w:val="28"/>
          <w:szCs w:val="52"/>
          <w:lang w:eastAsia="ru-RU"/>
        </w:rPr>
        <w:t>о -</w:t>
      </w:r>
      <w:r w:rsidRPr="00D27EC7">
        <w:rPr>
          <w:rFonts w:ascii="Times New Roman" w:eastAsia="Times New Roman" w:hAnsi="Times New Roman" w:cs="Times New Roman"/>
          <w:b/>
          <w:color w:val="000000"/>
          <w:sz w:val="28"/>
          <w:szCs w:val="52"/>
          <w:lang w:eastAsia="ru-RU"/>
        </w:rPr>
        <w:t xml:space="preserve"> патриотическому воспитанию для детей старшего дошкольного возраста «Воспитываем патриотов»</w:t>
      </w:r>
    </w:p>
    <w:p w:rsidR="000428CA" w:rsidRPr="00D27EC7" w:rsidRDefault="000428CA" w:rsidP="00042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D27EC7" w:rsidRDefault="00D27EC7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7EC7" w:rsidRDefault="00D27EC7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7EC7" w:rsidRDefault="00D27EC7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7EC7" w:rsidRDefault="00D27EC7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7EC7" w:rsidRDefault="00D27EC7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923" w:rsidRDefault="00A04923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9B6557" w:rsidRDefault="00D27EC7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Воспитатель: Худи Л.А.</w:t>
      </w:r>
    </w:p>
    <w:p w:rsidR="000428CA" w:rsidRPr="009B6557" w:rsidRDefault="000428CA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9B6557" w:rsidRDefault="000428CA" w:rsidP="00042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9B6557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Default="000428CA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7EC7" w:rsidRDefault="00A04923" w:rsidP="00A04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\</w:t>
      </w:r>
    </w:p>
    <w:p w:rsidR="00D27EC7" w:rsidRDefault="00D27EC7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8CA" w:rsidRPr="00D27EC7" w:rsidRDefault="00D27EC7" w:rsidP="0004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27EC7">
        <w:rPr>
          <w:rFonts w:ascii="Times New Roman" w:eastAsia="Times New Roman" w:hAnsi="Times New Roman" w:cs="Times New Roman"/>
          <w:sz w:val="24"/>
          <w:szCs w:val="28"/>
          <w:lang w:eastAsia="zh-CN"/>
        </w:rPr>
        <w:t>Тазовский, 2023-2024г.</w:t>
      </w:r>
    </w:p>
    <w:p w:rsidR="000428CA" w:rsidRPr="00D27EC7" w:rsidRDefault="00D27EC7" w:rsidP="000428C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 проекта:</w:t>
      </w:r>
    </w:p>
    <w:p w:rsidR="000428CA" w:rsidRPr="00D27EC7" w:rsidRDefault="000428CA" w:rsidP="00042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CA" w:rsidRPr="00D27EC7" w:rsidRDefault="000428CA" w:rsidP="00D27EC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организационный – изучение проблемы, создание условий;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8CA" w:rsidRPr="00D27EC7" w:rsidRDefault="000428CA" w:rsidP="00D27EC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практический – внедрение в </w:t>
      </w:r>
      <w:proofErr w:type="spellStart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образовательный процесс эффективных методов и приемов работы по расширению знаний дошкольников о своей Родине;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8CA" w:rsidRPr="00D27EC7" w:rsidRDefault="000428CA" w:rsidP="00D27EC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обобщающий -  обработка результатов по реализации проекта.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предусмотрена работа с родителями, как полноправными партнерами образовательного процесса</w:t>
      </w:r>
    </w:p>
    <w:p w:rsidR="00D27EC7" w:rsidRDefault="00D27EC7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8CA" w:rsidRPr="00D27EC7" w:rsidRDefault="00D27EC7" w:rsidP="00D27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Актуальность. </w:t>
      </w:r>
    </w:p>
    <w:p w:rsidR="000428CA" w:rsidRPr="00D27EC7" w:rsidRDefault="00D27EC7" w:rsidP="00D27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Родина, Отечество. 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поселку и родной стране играют огромную роль в становлении личности ребенка.</w:t>
      </w:r>
    </w:p>
    <w:p w:rsidR="000428CA" w:rsidRPr="00D27EC7" w:rsidRDefault="000428CA" w:rsidP="00D27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Симонов в стихотворении “Родина” пишет:</w:t>
      </w:r>
    </w:p>
    <w:p w:rsidR="00D27EC7" w:rsidRDefault="00D27EC7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вспоминаешь не страну большую, которую изъездил и узнал.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вспоминаешь Родину такую, какой её ты в детстве увидал”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7EC7" w:rsidRDefault="00D27EC7" w:rsidP="00D27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записка. </w:t>
      </w:r>
    </w:p>
    <w:p w:rsidR="000428CA" w:rsidRPr="00D27EC7" w:rsidRDefault="000428CA" w:rsidP="00D27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0428CA" w:rsidRPr="00D27EC7" w:rsidRDefault="00D27EC7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моей задачей, как педагога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является: воспитание у ребенка любви и привязанности к своей семье, дому, детскому саду, улице , поселку,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представлений о городах,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Патриотическое воспитание</w:t>
      </w:r>
      <w:r w:rsidRPr="00D27E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248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ребенка</w:t>
      </w:r>
      <w:r w:rsidRPr="002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к матери, отцу, бабушке, дедушке – это корни, связывающие его с родным домом и ближайшем окружение</w:t>
      </w:r>
      <w:bookmarkStart w:id="0" w:name="_GoBack"/>
      <w:bookmarkEnd w:id="0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Чувство Родины начинается с восхищения тем,</w:t>
      </w:r>
      <w:r w:rsidR="00C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видит перед собой малыш, че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C76192" w:rsidRDefault="00C76192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 формирование нравственно - патриотического отношения и чувства сопричастности к семье, поселку, стране.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C76192" w:rsidRDefault="00C76192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поселку через все виды детской деятельности;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городах России;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символами государства (герб, флаг, гимн);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русским традициям, обычаям, промыслам;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толерантности, чувства уважения к другим народам, их традициям;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0428CA" w:rsidRPr="00D27EC7" w:rsidRDefault="000428CA" w:rsidP="000428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 проекта</w:t>
      </w: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тематический.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проекта: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долгосрочный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C76192" w:rsidP="000428C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0428CA"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педагоги, дети, родители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C7619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C7619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0428CA" w:rsidP="00C7619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Система и последовательность работы по нравственно-патриотическому воспитанию детей:</w:t>
      </w:r>
      <w:r w:rsidR="00C76192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28CA" w:rsidRPr="00D27EC7" w:rsidRDefault="00C76192" w:rsidP="000428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 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Детский сад 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Родная улица, район 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Родной поселок, село 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Страна, ее столица, символика 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Права и обязанности (Конституция) </w:t>
      </w:r>
      <w:r w:rsidR="000428CA"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Права ребенка(конвенция) 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</w:t>
      </w:r>
    </w:p>
    <w:p w:rsidR="000428CA" w:rsidRPr="00C76192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0428CA" w:rsidRPr="00C76192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детьми:</w:t>
      </w:r>
      <w:r w:rsidR="00C761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занятия, рассматривание семейных альбомов, иллюстраций,</w:t>
      </w:r>
      <w:r w:rsidR="00C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детских работ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заучивание стихов, пословиц, поговорок про семью, творческая речевая деятельность, утренники, развлечения; дидактические и сюж</w:t>
      </w:r>
      <w:r w:rsidR="00A0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етно-ролевые игры по </w:t>
      </w:r>
      <w:proofErr w:type="gramStart"/>
      <w:r w:rsidR="00A0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проекту;  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</w:t>
      </w:r>
      <w:proofErr w:type="gramEnd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рассказов и о семье.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родителями</w:t>
      </w: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C7619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консультации</w:t>
      </w:r>
      <w:r w:rsidR="00C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проведения мероприятий по проекту « Воспитываем патриотов»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Сентябрь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«Моя семья»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на тему «Я горжусь трудом своих родителей».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Дидактические игры «Для чего человеку имя», «Как тебя зовут по-другому».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.Рисование на тему «Я и моя семья».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.Работа над понятиями: семья, фамилия, имя, отчество.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5.Работа с родителями: изготовление генеалогического древа семьи.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Октябрь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люблю свой детский сад и поселок, где я живу».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Прогулка «Мой детский сад»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«Наши добрые дела» (сбор опавших листьев, помощь дворнику в уборке территории).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коллективного рассказа детьми о родном поселке.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.Рисование на тему «Там, где я живу, красиво»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5.Оформление папки-передвижки «Мой любимый поселок»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Ноябрь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«Наша Родина – Россия»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на тему «Я люблю тебя, Россия»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«Государственная символика России» (прослушивание гимна России, раскрашивание нарисованного флага)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3.Беседа « Край ты мой, родной»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4.Рисование «Национальный костюм»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Декабрь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Москва – главный город нашей Родины»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Экскурсия по Красной площади (по иллюстрациям)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Заучивание стихотворений о Москве.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Аппликация «Башня московского Кремля»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родителями: консультация « Зимние забавы на каникулах»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Январь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Богатыри славной Руси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1.Рассматривание картины « Богатыри» В. Васнецова. Составление рассказа по картине.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2.Слушание в записи былин об Илье Муромце, Микуле </w:t>
      </w:r>
      <w:proofErr w:type="spellStart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Селяновиче</w:t>
      </w:r>
      <w:proofErr w:type="spellEnd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Никите Кожемяке. Беседа « О характере богатырей Руси».</w:t>
      </w:r>
    </w:p>
    <w:p w:rsidR="000428CA" w:rsidRPr="00D27EC7" w:rsidRDefault="000428CA" w:rsidP="0004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3.Лепка « Конь богатыря»</w:t>
      </w:r>
    </w:p>
    <w:p w:rsidR="000428CA" w:rsidRPr="00D27EC7" w:rsidRDefault="000428CA" w:rsidP="0004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Объяснение смысла пословиц о храбрости и героизме.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5.Консультация для родителей « Воспитание трудом»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Февраль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День защитника Отечества»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на тему «Что лучше – худой мир или хорошая война? 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Рассматривание альбома «Военная техника на боевом посту»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Подвижная игра «Защита границы»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</w:t>
      </w:r>
      <w:r w:rsidR="00C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учной труд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«Танк»</w:t>
      </w:r>
      <w:r w:rsidR="00C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(подарок папе)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 родителями: спортивный праздник «Я и мой папа».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«Мамы всякие нужны, мамы всякие важны»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на тему «Мама, нет на свете дороже тебя»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рассказов из личного опыта «Моя мама лучше всех»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Рисование «Портрет моей мамы»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Заучивание пословиц о маме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Продуктивная деятельность «Подарок маме»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Апрель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«Краса ненаглядная»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на тему «Народно-прикладное искусство России»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.Рисование «Золотая хохлома»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Аппликация «Гжельская роза»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Лепка дымковской игрушки «Индюк»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5.Консультация для родителей « Народное искусство и детское творчество»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«Этот день Победы»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на тему «Дети-герои»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Рисование на тему «Салют в честь дня Победы»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Слушание и пение фронтовых песен; заучивание стихов о войне.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192" w:rsidRDefault="00C76192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8CA" w:rsidRPr="00C76192" w:rsidRDefault="000428CA" w:rsidP="0004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:rsidR="000428CA" w:rsidRPr="00D27EC7" w:rsidRDefault="000428CA" w:rsidP="000428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Центральную роль в гражданском обществе занимает личность гражданина.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Формирование патриотических </w:t>
      </w:r>
      <w:proofErr w:type="gramStart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 </w:t>
      </w:r>
      <w:r w:rsidR="00C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proofErr w:type="gramEnd"/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923" w:rsidRDefault="00A04923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04923" w:rsidRDefault="00A04923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04923" w:rsidRDefault="00A04923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04923" w:rsidRDefault="00A04923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04923" w:rsidRDefault="00A04923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04923" w:rsidRDefault="00A04923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04923" w:rsidRDefault="00A04923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28CA" w:rsidRPr="00D27EC7" w:rsidRDefault="000428CA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7EC7">
        <w:rPr>
          <w:color w:val="000000"/>
          <w:sz w:val="28"/>
          <w:szCs w:val="28"/>
        </w:rPr>
        <w:lastRenderedPageBreak/>
        <w:t>Используемая литература:</w:t>
      </w:r>
    </w:p>
    <w:p w:rsidR="000428CA" w:rsidRPr="00D27EC7" w:rsidRDefault="000428CA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7EC7">
        <w:rPr>
          <w:color w:val="000000"/>
          <w:sz w:val="28"/>
          <w:szCs w:val="28"/>
        </w:rPr>
        <w:t>1.Е.Ю. Александрова и др. -Система патриотического воспитания в ДОУ: планирование, педагогические проекты, разработки тематических занятий и сценарии мероприятий, г.Волгоград: Учитель, 2007.</w:t>
      </w:r>
    </w:p>
    <w:p w:rsidR="000428CA" w:rsidRPr="00D27EC7" w:rsidRDefault="000428CA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7EC7">
        <w:rPr>
          <w:color w:val="000000"/>
          <w:sz w:val="28"/>
          <w:szCs w:val="28"/>
        </w:rPr>
        <w:t xml:space="preserve">2.А.Д. </w:t>
      </w:r>
      <w:proofErr w:type="spellStart"/>
      <w:r w:rsidRPr="00D27EC7">
        <w:rPr>
          <w:color w:val="000000"/>
          <w:sz w:val="28"/>
          <w:szCs w:val="28"/>
        </w:rPr>
        <w:t>Жариков</w:t>
      </w:r>
      <w:proofErr w:type="spellEnd"/>
      <w:r w:rsidRPr="00D27EC7">
        <w:rPr>
          <w:color w:val="000000"/>
          <w:sz w:val="28"/>
          <w:szCs w:val="28"/>
        </w:rPr>
        <w:t> </w:t>
      </w:r>
      <w:r w:rsidRPr="00D27EC7">
        <w:rPr>
          <w:rStyle w:val="a8"/>
          <w:bCs/>
          <w:color w:val="000000"/>
          <w:sz w:val="28"/>
          <w:szCs w:val="28"/>
        </w:rPr>
        <w:t>«Растите детей патриотами»</w:t>
      </w:r>
      <w:r w:rsidRPr="00D27EC7">
        <w:rPr>
          <w:color w:val="000000"/>
          <w:sz w:val="28"/>
          <w:szCs w:val="28"/>
        </w:rPr>
        <w:t> М., Просвещение, 2001.</w:t>
      </w:r>
    </w:p>
    <w:p w:rsidR="000428CA" w:rsidRPr="00D27EC7" w:rsidRDefault="000428CA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7EC7">
        <w:rPr>
          <w:color w:val="000000"/>
          <w:sz w:val="28"/>
          <w:szCs w:val="28"/>
        </w:rPr>
        <w:t xml:space="preserve">3.Л.А. </w:t>
      </w:r>
      <w:proofErr w:type="spellStart"/>
      <w:r w:rsidRPr="00D27EC7">
        <w:rPr>
          <w:color w:val="000000"/>
          <w:sz w:val="28"/>
          <w:szCs w:val="28"/>
        </w:rPr>
        <w:t>Кодрикинский</w:t>
      </w:r>
      <w:proofErr w:type="spellEnd"/>
      <w:r w:rsidRPr="00D27EC7">
        <w:rPr>
          <w:color w:val="000000"/>
          <w:sz w:val="28"/>
          <w:szCs w:val="28"/>
        </w:rPr>
        <w:t> </w:t>
      </w:r>
      <w:r w:rsidRPr="00D27EC7">
        <w:rPr>
          <w:rStyle w:val="a8"/>
          <w:bCs/>
          <w:color w:val="000000"/>
          <w:sz w:val="28"/>
          <w:szCs w:val="28"/>
        </w:rPr>
        <w:t>«С чего начинается Родина?»</w:t>
      </w:r>
      <w:r w:rsidRPr="00D27EC7">
        <w:rPr>
          <w:color w:val="000000"/>
          <w:sz w:val="28"/>
          <w:szCs w:val="28"/>
        </w:rPr>
        <w:t>: М., Просвещение, 2007.</w:t>
      </w:r>
    </w:p>
    <w:p w:rsidR="000428CA" w:rsidRPr="00D27EC7" w:rsidRDefault="000428CA" w:rsidP="000428C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7EC7">
        <w:rPr>
          <w:color w:val="000000"/>
          <w:sz w:val="28"/>
          <w:szCs w:val="28"/>
        </w:rPr>
        <w:t xml:space="preserve">4.М.Д </w:t>
      </w:r>
      <w:proofErr w:type="spellStart"/>
      <w:r w:rsidRPr="00D27EC7">
        <w:rPr>
          <w:color w:val="000000"/>
          <w:sz w:val="28"/>
          <w:szCs w:val="28"/>
        </w:rPr>
        <w:t>Маханева</w:t>
      </w:r>
      <w:proofErr w:type="spellEnd"/>
      <w:r w:rsidRPr="00D27EC7">
        <w:rPr>
          <w:color w:val="000000"/>
          <w:sz w:val="28"/>
          <w:szCs w:val="28"/>
        </w:rPr>
        <w:t xml:space="preserve">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2001-2005 годы». - М.: АРКТИ, 2005</w:t>
      </w:r>
    </w:p>
    <w:p w:rsidR="000428CA" w:rsidRPr="00D27EC7" w:rsidRDefault="000428CA" w:rsidP="0004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28CA" w:rsidRPr="00D27EC7" w:rsidRDefault="000428CA" w:rsidP="000428CA">
      <w:pPr>
        <w:rPr>
          <w:rFonts w:ascii="Times New Roman" w:hAnsi="Times New Roman" w:cs="Times New Roman"/>
        </w:rPr>
      </w:pPr>
    </w:p>
    <w:p w:rsidR="00395BC6" w:rsidRPr="00D27EC7" w:rsidRDefault="00395BC6">
      <w:pPr>
        <w:rPr>
          <w:rFonts w:ascii="Times New Roman" w:hAnsi="Times New Roman" w:cs="Times New Roman"/>
        </w:rPr>
      </w:pPr>
    </w:p>
    <w:sectPr w:rsidR="00395BC6" w:rsidRPr="00D27EC7" w:rsidSect="000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EB5"/>
    <w:multiLevelType w:val="hybridMultilevel"/>
    <w:tmpl w:val="58B0CAAC"/>
    <w:lvl w:ilvl="0" w:tplc="DA5C9F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1299"/>
    <w:multiLevelType w:val="multilevel"/>
    <w:tmpl w:val="65C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8CA"/>
    <w:rsid w:val="000428CA"/>
    <w:rsid w:val="002248B0"/>
    <w:rsid w:val="00395BC6"/>
    <w:rsid w:val="00A04923"/>
    <w:rsid w:val="00C76192"/>
    <w:rsid w:val="00D2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610355-722D-413D-AAD5-6D37D4C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C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428CA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link w:val="a5"/>
    <w:uiPriority w:val="1"/>
    <w:rsid w:val="000428CA"/>
    <w:rPr>
      <w:rFonts w:eastAsia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04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28CA"/>
    <w:rPr>
      <w:i/>
      <w:iCs/>
    </w:rPr>
  </w:style>
  <w:style w:type="paragraph" w:styleId="a9">
    <w:name w:val="List Paragraph"/>
    <w:basedOn w:val="a"/>
    <w:uiPriority w:val="34"/>
    <w:qFormat/>
    <w:rsid w:val="00D2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ордщ</dc:creator>
  <cp:keywords/>
  <dc:description/>
  <cp:lastModifiedBy>21</cp:lastModifiedBy>
  <cp:revision>7</cp:revision>
  <dcterms:created xsi:type="dcterms:W3CDTF">2023-09-22T13:00:00Z</dcterms:created>
  <dcterms:modified xsi:type="dcterms:W3CDTF">2023-10-20T11:39:00Z</dcterms:modified>
</cp:coreProperties>
</file>