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CF" w:rsidRPr="003E44CF" w:rsidRDefault="003E44CF" w:rsidP="003E44CF">
      <w:pPr>
        <w:pBdr>
          <w:bottom w:val="single" w:sz="12" w:space="1" w:color="auto"/>
        </w:pBdr>
        <w:ind w:left="1134"/>
        <w:contextualSpacing/>
        <w:jc w:val="center"/>
        <w:rPr>
          <w:rFonts w:ascii="PT Astra Serif" w:hAnsi="PT Astra Serif"/>
          <w:sz w:val="32"/>
          <w:szCs w:val="32"/>
        </w:rPr>
      </w:pPr>
      <w:r w:rsidRPr="003E44CF">
        <w:rPr>
          <w:rFonts w:ascii="PT Astra Serif" w:hAnsi="PT Astra Serif"/>
          <w:sz w:val="32"/>
          <w:szCs w:val="32"/>
        </w:rPr>
        <w:t xml:space="preserve">МУНИЦИПАЛЬНОЕ БЮДЖЕТНОЕ ДОШКОЛЬНОЕ </w:t>
      </w:r>
    </w:p>
    <w:p w:rsidR="003E44CF" w:rsidRPr="003E44CF" w:rsidRDefault="003E44CF" w:rsidP="003E44CF">
      <w:pPr>
        <w:pBdr>
          <w:bottom w:val="single" w:sz="12" w:space="1" w:color="auto"/>
        </w:pBdr>
        <w:ind w:left="1134"/>
        <w:contextualSpacing/>
        <w:jc w:val="center"/>
        <w:rPr>
          <w:rFonts w:ascii="PT Astra Serif" w:hAnsi="PT Astra Serif"/>
          <w:sz w:val="32"/>
          <w:szCs w:val="32"/>
        </w:rPr>
      </w:pPr>
      <w:r w:rsidRPr="003E44CF">
        <w:rPr>
          <w:rFonts w:ascii="PT Astra Serif" w:hAnsi="PT Astra Serif"/>
          <w:sz w:val="32"/>
          <w:szCs w:val="32"/>
        </w:rPr>
        <w:t>ОБРАЗОВАТЕЛЬНОЕ УЧРЕЖДЕНИЕ ДЕТСКИЙ САД «РАДУГА»</w:t>
      </w:r>
    </w:p>
    <w:p w:rsidR="003E44CF" w:rsidRPr="003E44CF" w:rsidRDefault="003E44CF" w:rsidP="003E44CF">
      <w:pPr>
        <w:jc w:val="center"/>
        <w:rPr>
          <w:rFonts w:ascii="PT Astra Serif" w:eastAsia="Times New Roman" w:hAnsi="PT Astra Serif"/>
          <w:sz w:val="18"/>
          <w:szCs w:val="18"/>
        </w:rPr>
      </w:pPr>
      <w:r w:rsidRPr="003E44CF">
        <w:rPr>
          <w:rFonts w:ascii="PT Astra Serif" w:eastAsia="Times New Roman" w:hAnsi="PT Astra Serif"/>
          <w:sz w:val="18"/>
          <w:szCs w:val="18"/>
        </w:rPr>
        <w:t xml:space="preserve">микрорайон Геолог 15, </w:t>
      </w:r>
      <w:proofErr w:type="spellStart"/>
      <w:r w:rsidRPr="003E44CF">
        <w:rPr>
          <w:rFonts w:ascii="PT Astra Serif" w:eastAsia="Times New Roman" w:hAnsi="PT Astra Serif"/>
          <w:sz w:val="18"/>
          <w:szCs w:val="18"/>
        </w:rPr>
        <w:t>п.Тазовский</w:t>
      </w:r>
      <w:proofErr w:type="spellEnd"/>
      <w:r w:rsidRPr="003E44CF">
        <w:rPr>
          <w:rFonts w:ascii="PT Astra Serif" w:eastAsia="Times New Roman" w:hAnsi="PT Astra Serif"/>
          <w:sz w:val="18"/>
          <w:szCs w:val="18"/>
        </w:rPr>
        <w:t xml:space="preserve"> Ямало-Ненецкий автономный округ 629350</w:t>
      </w:r>
    </w:p>
    <w:p w:rsidR="003E44CF" w:rsidRPr="003E44CF" w:rsidRDefault="003E44CF" w:rsidP="003E44CF">
      <w:pPr>
        <w:spacing w:line="240" w:lineRule="atLeast"/>
        <w:ind w:left="720"/>
        <w:jc w:val="center"/>
        <w:rPr>
          <w:color w:val="0000FF"/>
          <w:sz w:val="18"/>
          <w:szCs w:val="18"/>
          <w:u w:val="single"/>
        </w:rPr>
      </w:pPr>
      <w:r w:rsidRPr="003E44CF">
        <w:rPr>
          <w:rFonts w:ascii="PT Astra Serif" w:eastAsia="Times New Roman" w:hAnsi="PT Astra Serif"/>
          <w:sz w:val="18"/>
          <w:szCs w:val="18"/>
        </w:rPr>
        <w:t xml:space="preserve">тел. 8(34940) 2-09-50 </w:t>
      </w:r>
      <w:hyperlink r:id="rId5" w:history="1">
        <w:r w:rsidRPr="003E44CF">
          <w:rPr>
            <w:rFonts w:ascii="PT Astra Serif" w:eastAsia="Times New Roman" w:hAnsi="PT Astra Serif"/>
            <w:color w:val="0000FF"/>
            <w:sz w:val="18"/>
            <w:szCs w:val="18"/>
            <w:u w:val="single"/>
            <w:lang w:val="en-US"/>
          </w:rPr>
          <w:t>raduga</w:t>
        </w:r>
        <w:r w:rsidRPr="003E44CF">
          <w:rPr>
            <w:rFonts w:ascii="PT Astra Serif" w:eastAsia="Times New Roman" w:hAnsi="PT Astra Serif"/>
            <w:color w:val="0000FF"/>
            <w:sz w:val="18"/>
            <w:szCs w:val="18"/>
            <w:u w:val="single"/>
          </w:rPr>
          <w:t>@</w:t>
        </w:r>
        <w:r w:rsidRPr="003E44CF">
          <w:rPr>
            <w:rFonts w:ascii="PT Astra Serif" w:eastAsia="Times New Roman" w:hAnsi="PT Astra Serif"/>
            <w:color w:val="0000FF"/>
            <w:sz w:val="18"/>
            <w:szCs w:val="18"/>
            <w:u w:val="single"/>
            <w:lang w:val="en-US"/>
          </w:rPr>
          <w:t>tazovsky</w:t>
        </w:r>
        <w:r w:rsidRPr="003E44CF">
          <w:rPr>
            <w:rFonts w:ascii="PT Astra Serif" w:eastAsia="Times New Roman" w:hAnsi="PT Astra Serif"/>
            <w:color w:val="0000FF"/>
            <w:sz w:val="18"/>
            <w:szCs w:val="18"/>
            <w:u w:val="single"/>
          </w:rPr>
          <w:t>.</w:t>
        </w:r>
        <w:r w:rsidRPr="003E44CF">
          <w:rPr>
            <w:rFonts w:ascii="PT Astra Serif" w:eastAsia="Times New Roman" w:hAnsi="PT Astra Serif"/>
            <w:color w:val="0000FF"/>
            <w:sz w:val="18"/>
            <w:szCs w:val="18"/>
            <w:u w:val="single"/>
            <w:lang w:val="en-US"/>
          </w:rPr>
          <w:t>yanao</w:t>
        </w:r>
        <w:r w:rsidRPr="003E44CF">
          <w:rPr>
            <w:rFonts w:ascii="PT Astra Serif" w:eastAsia="Times New Roman" w:hAnsi="PT Astra Serif"/>
            <w:color w:val="0000FF"/>
            <w:sz w:val="18"/>
            <w:szCs w:val="18"/>
            <w:u w:val="single"/>
          </w:rPr>
          <w:t>.</w:t>
        </w:r>
        <w:proofErr w:type="spellStart"/>
        <w:r w:rsidRPr="003E44CF">
          <w:rPr>
            <w:rFonts w:ascii="PT Astra Serif" w:eastAsia="Times New Roman" w:hAnsi="PT Astra Serif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3E44CF" w:rsidRPr="003E44CF" w:rsidRDefault="003E44CF" w:rsidP="003E44CF">
      <w:pPr>
        <w:spacing w:line="240" w:lineRule="atLeast"/>
        <w:ind w:left="720"/>
        <w:jc w:val="center"/>
        <w:rPr>
          <w:rFonts w:eastAsia="Times New Roman"/>
          <w:b/>
          <w:u w:val="single"/>
        </w:rPr>
      </w:pPr>
    </w:p>
    <w:p w:rsidR="003E44CF" w:rsidRPr="003E44CF" w:rsidRDefault="003E44CF" w:rsidP="003E44CF">
      <w:pPr>
        <w:tabs>
          <w:tab w:val="left" w:pos="11790"/>
        </w:tabs>
        <w:contextualSpacing/>
      </w:pPr>
      <w:r w:rsidRPr="003E44CF">
        <w:tab/>
        <w:t xml:space="preserve">  </w:t>
      </w:r>
    </w:p>
    <w:p w:rsidR="003E44CF" w:rsidRPr="003E44CF" w:rsidRDefault="003E44CF" w:rsidP="003E44CF">
      <w:pPr>
        <w:tabs>
          <w:tab w:val="left" w:pos="11790"/>
        </w:tabs>
        <w:contextualSpacing/>
        <w:jc w:val="center"/>
      </w:pPr>
    </w:p>
    <w:p w:rsidR="003E44CF" w:rsidRPr="003E44CF" w:rsidRDefault="003E44CF" w:rsidP="003E44CF">
      <w:pPr>
        <w:tabs>
          <w:tab w:val="left" w:pos="11790"/>
        </w:tabs>
        <w:contextualSpacing/>
        <w:jc w:val="center"/>
        <w:rPr>
          <w:sz w:val="28"/>
          <w:szCs w:val="28"/>
        </w:rPr>
      </w:pPr>
    </w:p>
    <w:p w:rsidR="003E44CF" w:rsidRPr="003E44CF" w:rsidRDefault="003E44CF" w:rsidP="003E44CF">
      <w:pPr>
        <w:tabs>
          <w:tab w:val="left" w:pos="13467"/>
        </w:tabs>
        <w:ind w:right="567"/>
        <w:contextualSpacing/>
        <w:jc w:val="both"/>
        <w:rPr>
          <w:sz w:val="28"/>
          <w:szCs w:val="28"/>
        </w:rPr>
      </w:pPr>
    </w:p>
    <w:p w:rsidR="003E44CF" w:rsidRDefault="003E44CF" w:rsidP="003E44CF">
      <w:pPr>
        <w:spacing w:line="276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3E44CF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онспект выступление преодоление психологических преград на пути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к успехи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плавании</w:t>
      </w:r>
    </w:p>
    <w:p w:rsidR="003E44CF" w:rsidRPr="003E44CF" w:rsidRDefault="003E44CF" w:rsidP="003E44CF">
      <w:pPr>
        <w:spacing w:line="276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4CF" w:rsidRPr="003E44CF" w:rsidRDefault="003E44CF" w:rsidP="003E44CF">
      <w:pPr>
        <w:tabs>
          <w:tab w:val="left" w:pos="1627"/>
        </w:tabs>
        <w:contextualSpacing/>
        <w:jc w:val="center"/>
        <w:rPr>
          <w:b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44CF" w:rsidRPr="003E44CF" w:rsidRDefault="003E44CF" w:rsidP="003E44CF">
      <w:pPr>
        <w:kinsoku w:val="0"/>
        <w:overflowPunct w:val="0"/>
        <w:spacing w:after="120" w:line="276" w:lineRule="auto"/>
        <w:ind w:right="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4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Инструктор ФИЗО:</w:t>
      </w:r>
    </w:p>
    <w:p w:rsidR="003E44CF" w:rsidRPr="003E44CF" w:rsidRDefault="003E44CF" w:rsidP="003E44CF">
      <w:pPr>
        <w:kinsoku w:val="0"/>
        <w:overflowPunct w:val="0"/>
        <w:spacing w:after="120" w:line="276" w:lineRule="auto"/>
        <w:ind w:left="5851" w:right="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44CF">
        <w:rPr>
          <w:rFonts w:ascii="Times New Roman" w:eastAsia="Calibri" w:hAnsi="Times New Roman" w:cs="Times New Roman"/>
          <w:sz w:val="28"/>
          <w:szCs w:val="28"/>
        </w:rPr>
        <w:t>Кисляк</w:t>
      </w:r>
      <w:proofErr w:type="spellEnd"/>
      <w:r w:rsidRPr="003E44CF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3E44CF" w:rsidRPr="003E44CF" w:rsidRDefault="003E44CF" w:rsidP="003E44CF">
      <w:pPr>
        <w:tabs>
          <w:tab w:val="left" w:pos="1627"/>
        </w:tabs>
        <w:contextualSpacing/>
        <w:rPr>
          <w:b/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</w:p>
    <w:p w:rsidR="003E44CF" w:rsidRPr="003E44CF" w:rsidRDefault="003E44CF" w:rsidP="003E44CF">
      <w:pPr>
        <w:tabs>
          <w:tab w:val="left" w:pos="1627"/>
        </w:tabs>
        <w:contextualSpacing/>
        <w:jc w:val="center"/>
        <w:rPr>
          <w:sz w:val="28"/>
          <w:szCs w:val="28"/>
        </w:rPr>
      </w:pPr>
      <w:r w:rsidRPr="003E44CF">
        <w:rPr>
          <w:sz w:val="28"/>
          <w:szCs w:val="28"/>
        </w:rPr>
        <w:t xml:space="preserve">Тазовский </w:t>
      </w:r>
      <w:r w:rsidRPr="003E44CF">
        <w:rPr>
          <w:sz w:val="28"/>
          <w:szCs w:val="28"/>
        </w:rPr>
        <w:br/>
        <w:t>2022</w:t>
      </w:r>
    </w:p>
    <w:p w:rsidR="003E44CF" w:rsidRPr="003E44CF" w:rsidRDefault="003E44CF" w:rsidP="003E44CF">
      <w:pPr>
        <w:rPr>
          <w:sz w:val="24"/>
          <w:szCs w:val="24"/>
        </w:rPr>
      </w:pPr>
    </w:p>
    <w:p w:rsidR="008624F3" w:rsidRDefault="003E44CF">
      <w:r>
        <w:lastRenderedPageBreak/>
        <w:t>Умение плавать относиться к числу жизненно-необходимых навыков.</w:t>
      </w:r>
    </w:p>
    <w:p w:rsidR="003E44CF" w:rsidRDefault="003E44CF">
      <w:r>
        <w:t xml:space="preserve">Плавание представляет собой одно их важнейших средств физического воспитания, благодаря чему оно входит в </w:t>
      </w:r>
      <w:proofErr w:type="gramStart"/>
      <w:r>
        <w:t>содержание  программ</w:t>
      </w:r>
      <w:proofErr w:type="gramEnd"/>
      <w:r>
        <w:t xml:space="preserve"> физического воспитания дошкольных учреждений.</w:t>
      </w:r>
    </w:p>
    <w:p w:rsidR="003E44CF" w:rsidRDefault="003E44CF">
      <w:r>
        <w:t>Плавание способствует оздоровлению, физическому развитию и закаливанию детей.</w:t>
      </w:r>
    </w:p>
    <w:p w:rsidR="003E44CF" w:rsidRDefault="003E44CF">
      <w:pPr>
        <w:rPr>
          <w:b/>
        </w:rPr>
      </w:pPr>
      <w:r w:rsidRPr="003E44CF">
        <w:rPr>
          <w:b/>
        </w:rPr>
        <w:t>Советы воспитателю для привлечения ребёнка к плаванию</w:t>
      </w:r>
    </w:p>
    <w:p w:rsidR="003E44CF" w:rsidRDefault="003E44CF">
      <w:r>
        <w:t>Придумайте сказку.</w:t>
      </w:r>
      <w:r w:rsidR="00B47749">
        <w:t xml:space="preserve"> По дороге в бассейн расскажите малышу сказку. Причём главный её герой должен напоминать его самого</w:t>
      </w:r>
      <w:proofErr w:type="gramStart"/>
      <w:r w:rsidR="00B47749">
        <w:t>.</w:t>
      </w:r>
      <w:proofErr w:type="gramEnd"/>
      <w:r w:rsidR="00B47749">
        <w:t xml:space="preserve"> И проблема у сказочного героя такая же: биться воды. Включите фантазию и </w:t>
      </w:r>
      <w:proofErr w:type="gramStart"/>
      <w:r w:rsidR="00B47749">
        <w:t>расскажите</w:t>
      </w:r>
      <w:proofErr w:type="gramEnd"/>
      <w:r w:rsidR="00B47749">
        <w:t xml:space="preserve"> как герой поборол свой страх. Малыш почувствует себя увереннее.</w:t>
      </w:r>
    </w:p>
    <w:p w:rsidR="00B47749" w:rsidRDefault="00B47749">
      <w:r>
        <w:rPr>
          <w:b/>
        </w:rPr>
        <w:t xml:space="preserve">Исключите давление. </w:t>
      </w:r>
      <w:r>
        <w:t xml:space="preserve">Шантаж не исключает страх, только прибавит к нему </w:t>
      </w:r>
      <w:proofErr w:type="gramStart"/>
      <w:r>
        <w:t>обиду .</w:t>
      </w:r>
      <w:proofErr w:type="gramEnd"/>
      <w:r>
        <w:t xml:space="preserve"> метод резкого погружения тоже противопоказан. Не ставьте в пример </w:t>
      </w:r>
      <w:proofErr w:type="gramStart"/>
      <w:r>
        <w:t>детей</w:t>
      </w:r>
      <w:proofErr w:type="gramEnd"/>
      <w:r>
        <w:t xml:space="preserve"> которые уже купаются. Ваши упрёки приведут к комплексу неполноценности.</w:t>
      </w:r>
    </w:p>
    <w:p w:rsidR="00B47749" w:rsidRDefault="00B47749">
      <w:r>
        <w:rPr>
          <w:b/>
        </w:rPr>
        <w:t xml:space="preserve">Действуйте постепенно. </w:t>
      </w:r>
      <w:r>
        <w:t xml:space="preserve">Пусть малыш сам </w:t>
      </w:r>
      <w:proofErr w:type="gramStart"/>
      <w:r>
        <w:t>решить</w:t>
      </w:r>
      <w:proofErr w:type="gramEnd"/>
      <w:r>
        <w:t xml:space="preserve"> когда заходить в воду. С начала пусть походит рядом с бассейном, затем помочит ноги, затем сядет в воду и т так далее.</w:t>
      </w:r>
    </w:p>
    <w:p w:rsidR="00B47749" w:rsidRDefault="00B47749">
      <w:r>
        <w:t xml:space="preserve">Водные процедуры </w:t>
      </w:r>
      <w:proofErr w:type="spellStart"/>
      <w:r>
        <w:t>процедуры</w:t>
      </w:r>
      <w:proofErr w:type="spellEnd"/>
      <w:r>
        <w:t xml:space="preserve"> способствуют развитию двигательной </w:t>
      </w:r>
      <w:proofErr w:type="gramStart"/>
      <w:r>
        <w:t xml:space="preserve">активности </w:t>
      </w:r>
      <w:r w:rsidR="004F43CC">
        <w:t>.</w:t>
      </w:r>
      <w:proofErr w:type="gramEnd"/>
    </w:p>
    <w:p w:rsidR="004F43CC" w:rsidRDefault="004F43CC">
      <w:pPr>
        <w:rPr>
          <w:b/>
        </w:rPr>
      </w:pPr>
      <w:r>
        <w:rPr>
          <w:b/>
        </w:rPr>
        <w:t>Психологические преимущества плавания</w:t>
      </w:r>
    </w:p>
    <w:p w:rsidR="004F43CC" w:rsidRDefault="004F43CC">
      <w:r>
        <w:t>Снимает страх воды</w:t>
      </w:r>
    </w:p>
    <w:p w:rsidR="004F43CC" w:rsidRDefault="004F43CC">
      <w:r>
        <w:t>Уменьшает стресс</w:t>
      </w:r>
    </w:p>
    <w:p w:rsidR="004F43CC" w:rsidRDefault="004F43CC">
      <w:r>
        <w:t>Социальная активность</w:t>
      </w:r>
    </w:p>
    <w:p w:rsidR="004F43CC" w:rsidRDefault="004F43CC">
      <w:pPr>
        <w:rPr>
          <w:b/>
        </w:rPr>
      </w:pPr>
      <w:r>
        <w:rPr>
          <w:b/>
        </w:rPr>
        <w:t>Методы преодоления страха воды</w:t>
      </w:r>
    </w:p>
    <w:p w:rsidR="004F43CC" w:rsidRDefault="004F43CC">
      <w:r>
        <w:t xml:space="preserve">Не нужно намеренно подвергать ребёнка страху. Не нужно запугивать и не напоминать о негативном опыте, не стыдить. Надо сказать, что боязнь утонуть это нормально для немеющего </w:t>
      </w:r>
      <w:proofErr w:type="gramStart"/>
      <w:r>
        <w:t>плавать .</w:t>
      </w:r>
      <w:proofErr w:type="gramEnd"/>
      <w:r>
        <w:t xml:space="preserve"> Иначе ребёнок будет думать, что это его постоянное </w:t>
      </w:r>
      <w:proofErr w:type="gramStart"/>
      <w:r>
        <w:t>качество</w:t>
      </w:r>
      <w:proofErr w:type="gramEnd"/>
      <w:r>
        <w:t xml:space="preserve"> а не переходящее явление.</w:t>
      </w:r>
    </w:p>
    <w:p w:rsidR="004F43CC" w:rsidRDefault="004F43CC">
      <w:r>
        <w:t>Нужно выражать уверенность в успехе, воспитывать в ребёнке некоторую долю терпимости.</w:t>
      </w:r>
    </w:p>
    <w:p w:rsidR="004F43CC" w:rsidRDefault="004F43CC">
      <w:pPr>
        <w:rPr>
          <w:b/>
        </w:rPr>
      </w:pPr>
      <w:r>
        <w:rPr>
          <w:b/>
        </w:rPr>
        <w:t>Что такое страх</w:t>
      </w:r>
    </w:p>
    <w:p w:rsidR="004F43CC" w:rsidRDefault="004F43CC">
      <w:r>
        <w:t xml:space="preserve">Страх это отрицательно окрашенная эмоция, которая возникает в ответ на опасность или угрозу. При этом, опасность </w:t>
      </w:r>
      <w:proofErr w:type="gramStart"/>
      <w:r>
        <w:t>может быть</w:t>
      </w:r>
      <w:proofErr w:type="gramEnd"/>
      <w:r>
        <w:t xml:space="preserve"> как реальная так и предполагаемая.</w:t>
      </w:r>
    </w:p>
    <w:p w:rsidR="001A2B8C" w:rsidRDefault="004F43CC">
      <w:pPr>
        <w:rPr>
          <w:b/>
        </w:rPr>
      </w:pPr>
      <w:r>
        <w:rPr>
          <w:b/>
        </w:rPr>
        <w:t xml:space="preserve">Встречается </w:t>
      </w:r>
      <w:r w:rsidR="001A2B8C">
        <w:rPr>
          <w:b/>
        </w:rPr>
        <w:t xml:space="preserve">генетическая боязнь воды, с ней очень тяжело </w:t>
      </w:r>
      <w:proofErr w:type="gramStart"/>
      <w:r w:rsidR="001A2B8C">
        <w:rPr>
          <w:b/>
        </w:rPr>
        <w:t>справиться ,но</w:t>
      </w:r>
      <w:proofErr w:type="gramEnd"/>
      <w:r w:rsidR="001A2B8C">
        <w:rPr>
          <w:b/>
        </w:rPr>
        <w:t xml:space="preserve"> можно.</w:t>
      </w:r>
    </w:p>
    <w:p w:rsidR="001A2B8C" w:rsidRDefault="001A2B8C">
      <w:pPr>
        <w:rPr>
          <w:b/>
        </w:rPr>
      </w:pPr>
      <w:r>
        <w:rPr>
          <w:b/>
        </w:rPr>
        <w:t>Упражнения для освоения с водой показаны на слайде</w:t>
      </w:r>
    </w:p>
    <w:p w:rsidR="001A2B8C" w:rsidRPr="001A2B8C" w:rsidRDefault="001A2B8C">
      <w:r>
        <w:t xml:space="preserve">Спасибо за внимание </w:t>
      </w:r>
      <w:bookmarkStart w:id="0" w:name="_GoBack"/>
      <w:bookmarkEnd w:id="0"/>
    </w:p>
    <w:p w:rsidR="004F43CC" w:rsidRPr="004F43CC" w:rsidRDefault="001A2B8C">
      <w:pPr>
        <w:rPr>
          <w:b/>
        </w:rPr>
      </w:pPr>
      <w:r>
        <w:rPr>
          <w:b/>
        </w:rPr>
        <w:t xml:space="preserve"> </w:t>
      </w:r>
    </w:p>
    <w:sectPr w:rsidR="004F43CC" w:rsidRPr="004F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7"/>
    <w:rsid w:val="001A2B8C"/>
    <w:rsid w:val="003E44CF"/>
    <w:rsid w:val="004F43CC"/>
    <w:rsid w:val="00514367"/>
    <w:rsid w:val="008624F3"/>
    <w:rsid w:val="00B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2F62-03D5-431B-9636-A9B7E5FD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duga@tazovsky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978C-9823-42E0-A711-582DFF67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2022-12-29T06:08:00Z</dcterms:created>
  <dcterms:modified xsi:type="dcterms:W3CDTF">2022-12-29T06:44:00Z</dcterms:modified>
</cp:coreProperties>
</file>