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6D" w:rsidRPr="007A556D" w:rsidRDefault="007A556D" w:rsidP="007A556D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 ДЕТСКИЙ САД «РАДУГА»</w:t>
      </w:r>
    </w:p>
    <w:p w:rsidR="007A556D" w:rsidRPr="007A556D" w:rsidRDefault="007A556D" w:rsidP="007A556D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микрорайон Геолог, д.15,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п.Тазовский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, Тазовский район, Ямало-Ненецкий автономный округ, 629350</w:t>
      </w:r>
    </w:p>
    <w:p w:rsidR="007A556D" w:rsidRPr="007A556D" w:rsidRDefault="007A556D" w:rsidP="007A556D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тел. 8(34940)2-09-50, </w:t>
      </w:r>
      <w:hyperlink r:id="rId6" w:tgtFrame="_blank" w:history="1">
        <w:r w:rsidRPr="007A556D">
          <w:rPr>
            <w:rFonts w:ascii="PT Astra Serif" w:eastAsia="Times New Roman" w:hAnsi="PT Astra Serif" w:cs="Times New Roman"/>
            <w:color w:val="000000" w:themeColor="text1"/>
            <w:sz w:val="26"/>
            <w:szCs w:val="26"/>
            <w:u w:val="single"/>
            <w:lang w:eastAsia="ru-RU"/>
          </w:rPr>
          <w:t>raduga@tazovsky.yanao.ru</w:t>
        </w:r>
      </w:hyperlink>
    </w:p>
    <w:p w:rsidR="006830EB" w:rsidRPr="007A556D" w:rsidRDefault="006830EB" w:rsidP="006830EB">
      <w:pPr>
        <w:spacing w:line="252" w:lineRule="auto"/>
        <w:jc w:val="center"/>
        <w:rPr>
          <w:rFonts w:ascii="PT Astra Serif" w:hAnsi="PT Astra Serif" w:cs="Times New Roman"/>
          <w:sz w:val="26"/>
          <w:szCs w:val="26"/>
          <w:u w:val="single"/>
        </w:rPr>
      </w:pPr>
    </w:p>
    <w:p w:rsidR="00B1005A" w:rsidRPr="007A556D" w:rsidRDefault="0015275E" w:rsidP="0015275E">
      <w:pPr>
        <w:spacing w:after="200" w:line="240" w:lineRule="auto"/>
        <w:ind w:left="-709"/>
        <w:contextualSpacing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  </w:t>
      </w:r>
    </w:p>
    <w:p w:rsidR="00B1005A" w:rsidRPr="007A556D" w:rsidRDefault="00B1005A" w:rsidP="007A556D">
      <w:pPr>
        <w:tabs>
          <w:tab w:val="left" w:pos="11970"/>
        </w:tabs>
        <w:spacing w:after="20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Принято на заседании</w:t>
      </w:r>
      <w:proofErr w:type="gram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«</w:t>
      </w:r>
      <w:proofErr w:type="gram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Утверждено»</w:t>
      </w:r>
    </w:p>
    <w:p w:rsidR="00B1005A" w:rsidRPr="007A556D" w:rsidRDefault="00B1005A" w:rsidP="00B37405">
      <w:pPr>
        <w:tabs>
          <w:tab w:val="left" w:pos="11970"/>
        </w:tabs>
        <w:spacing w:after="20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Педагогического совета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7A556D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Зам. заведующего</w:t>
      </w:r>
      <w:r w:rsid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572A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Протокол №________ </w:t>
      </w:r>
      <w:r w:rsidR="00D572A2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детский </w:t>
      </w:r>
      <w:proofErr w:type="spellStart"/>
      <w:proofErr w:type="gramStart"/>
      <w:r w:rsidR="00D572A2">
        <w:rPr>
          <w:rFonts w:ascii="PT Astra Serif" w:eastAsia="Times New Roman" w:hAnsi="PT Astra Serif" w:cs="Times New Roman"/>
          <w:sz w:val="26"/>
          <w:szCs w:val="26"/>
          <w:lang w:eastAsia="ru-RU"/>
        </w:rPr>
        <w:t>сад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proofErr w:type="gram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Радуга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C3CA6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«___»_________2022</w:t>
      </w:r>
      <w:r w:rsid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7A556D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Мегеря С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.В.</w:t>
      </w:r>
    </w:p>
    <w:p w:rsidR="00B1005A" w:rsidRPr="007A556D" w:rsidRDefault="00D572A2" w:rsidP="00B37405">
      <w:pPr>
        <w:tabs>
          <w:tab w:val="left" w:pos="11970"/>
        </w:tabs>
        <w:spacing w:after="200" w:line="240" w:lineRule="auto"/>
        <w:ind w:left="-426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«___»__</w:t>
      </w:r>
      <w:r w:rsidR="0015275E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_____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20</w:t>
      </w:r>
      <w:r w:rsidR="00CC3CA6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22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г.</w:t>
      </w:r>
    </w:p>
    <w:p w:rsidR="00B1005A" w:rsidRPr="007A556D" w:rsidRDefault="00B1005A" w:rsidP="00B37405">
      <w:pPr>
        <w:tabs>
          <w:tab w:val="left" w:pos="11970"/>
        </w:tabs>
        <w:spacing w:after="200" w:line="240" w:lineRule="auto"/>
        <w:ind w:left="-426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E6C70" w:rsidRPr="007A556D" w:rsidRDefault="001E6C70" w:rsidP="00B37405">
      <w:pPr>
        <w:spacing w:line="240" w:lineRule="auto"/>
        <w:ind w:right="-173"/>
        <w:contextualSpacing/>
        <w:rPr>
          <w:rFonts w:ascii="PT Astra Serif" w:hAnsi="PT Astra Serif" w:cs="Times New Roman"/>
          <w:sz w:val="26"/>
          <w:szCs w:val="26"/>
        </w:rPr>
      </w:pPr>
    </w:p>
    <w:p w:rsidR="001E6C70" w:rsidRDefault="001E6C70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D572A2" w:rsidRDefault="00D572A2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D572A2" w:rsidRPr="007A556D" w:rsidRDefault="00D572A2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1E6C70" w:rsidRPr="007A556D" w:rsidRDefault="001E6C70" w:rsidP="00B37405">
      <w:pPr>
        <w:spacing w:line="240" w:lineRule="auto"/>
        <w:contextualSpacing/>
        <w:rPr>
          <w:rFonts w:ascii="PT Astra Serif" w:hAnsi="PT Astra Serif" w:cs="Times New Roman"/>
          <w:b/>
          <w:sz w:val="26"/>
          <w:szCs w:val="26"/>
        </w:rPr>
      </w:pP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Рабочая программа социального педагога</w:t>
      </w: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Салиндер Александры Альбертовны</w:t>
      </w:r>
    </w:p>
    <w:p w:rsidR="00505F50" w:rsidRPr="007A556D" w:rsidRDefault="00CC3CA6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на 2022 – 2023</w:t>
      </w:r>
      <w:r w:rsidR="00505F50" w:rsidRPr="007A556D">
        <w:rPr>
          <w:rFonts w:ascii="PT Astra Serif" w:hAnsi="PT Astra Serif" w:cs="Times New Roman"/>
          <w:sz w:val="26"/>
          <w:szCs w:val="26"/>
        </w:rPr>
        <w:t xml:space="preserve"> учебный год</w:t>
      </w: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505F50" w:rsidRPr="007A556D" w:rsidRDefault="00505F5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505F50" w:rsidRPr="007A556D" w:rsidRDefault="00505F5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D572A2" w:rsidRPr="007A556D" w:rsidRDefault="00D572A2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B37405" w:rsidRPr="007A556D" w:rsidRDefault="00B37405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B37405" w:rsidRPr="007A556D" w:rsidRDefault="00B37405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B37405" w:rsidRPr="007A556D" w:rsidRDefault="00B37405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B37405" w:rsidRPr="007A556D" w:rsidRDefault="00B37405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:rsidR="00505F50" w:rsidRPr="007A556D" w:rsidRDefault="00505F5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Тазовский</w:t>
      </w:r>
    </w:p>
    <w:p w:rsidR="001E6C70" w:rsidRPr="007A556D" w:rsidRDefault="00CC3CA6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 2022</w:t>
      </w:r>
    </w:p>
    <w:p w:rsidR="001E6C70" w:rsidRPr="007A556D" w:rsidRDefault="001E6C70" w:rsidP="00B37405">
      <w:pPr>
        <w:spacing w:line="240" w:lineRule="auto"/>
        <w:contextualSpacing/>
        <w:jc w:val="center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lastRenderedPageBreak/>
        <w:t>Содержание:</w:t>
      </w:r>
    </w:p>
    <w:p w:rsidR="001E6C70" w:rsidRPr="007A556D" w:rsidRDefault="001E6C70" w:rsidP="00B37405">
      <w:pPr>
        <w:pStyle w:val="a3"/>
        <w:numPr>
          <w:ilvl w:val="0"/>
          <w:numId w:val="1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Целевой раздел:</w:t>
      </w:r>
    </w:p>
    <w:p w:rsidR="001E6C70" w:rsidRPr="007A556D" w:rsidRDefault="00C43627" w:rsidP="007370A6">
      <w:pPr>
        <w:pStyle w:val="a3"/>
        <w:spacing w:line="240" w:lineRule="auto"/>
        <w:ind w:left="1440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Пояснительная записка</w:t>
      </w:r>
    </w:p>
    <w:p w:rsidR="001E6C70" w:rsidRPr="007A556D" w:rsidRDefault="00C43627" w:rsidP="00B37405">
      <w:pPr>
        <w:pStyle w:val="a3"/>
        <w:numPr>
          <w:ilvl w:val="0"/>
          <w:numId w:val="2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Нормативно-правовое обеспечение</w:t>
      </w:r>
    </w:p>
    <w:p w:rsidR="00971FFA" w:rsidRPr="007A556D" w:rsidRDefault="00971FFA" w:rsidP="00B37405">
      <w:pPr>
        <w:pStyle w:val="a3"/>
        <w:numPr>
          <w:ilvl w:val="0"/>
          <w:numId w:val="2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Цели и задачи реализации Программы</w:t>
      </w:r>
    </w:p>
    <w:p w:rsidR="001E6C70" w:rsidRPr="007A556D" w:rsidRDefault="001E6C70" w:rsidP="00B37405">
      <w:pPr>
        <w:pStyle w:val="a3"/>
        <w:numPr>
          <w:ilvl w:val="0"/>
          <w:numId w:val="2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</w:t>
      </w:r>
      <w:r w:rsidR="00C43627" w:rsidRPr="007A556D">
        <w:rPr>
          <w:rFonts w:ascii="PT Astra Serif" w:hAnsi="PT Astra Serif" w:cs="Times New Roman"/>
          <w:sz w:val="26"/>
          <w:szCs w:val="26"/>
        </w:rPr>
        <w:t>нципы и подходы к формированию П</w:t>
      </w:r>
      <w:r w:rsidRPr="007A556D">
        <w:rPr>
          <w:rFonts w:ascii="PT Astra Serif" w:hAnsi="PT Astra Serif" w:cs="Times New Roman"/>
          <w:sz w:val="26"/>
          <w:szCs w:val="26"/>
        </w:rPr>
        <w:t>рограммы</w:t>
      </w:r>
    </w:p>
    <w:p w:rsidR="00C43627" w:rsidRPr="007A556D" w:rsidRDefault="00C43627" w:rsidP="00B37405">
      <w:pPr>
        <w:pStyle w:val="a3"/>
        <w:numPr>
          <w:ilvl w:val="0"/>
          <w:numId w:val="2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Значимые для разработки и реализации Программы характеристики</w:t>
      </w:r>
    </w:p>
    <w:p w:rsidR="007513AA" w:rsidRPr="007A556D" w:rsidRDefault="00C43627" w:rsidP="00B37405">
      <w:pPr>
        <w:pStyle w:val="a3"/>
        <w:numPr>
          <w:ilvl w:val="0"/>
          <w:numId w:val="2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Планируемые результаты освоения Программы</w:t>
      </w:r>
    </w:p>
    <w:p w:rsidR="006305B1" w:rsidRPr="007A556D" w:rsidRDefault="006305B1" w:rsidP="00B37405">
      <w:pPr>
        <w:pStyle w:val="a3"/>
        <w:numPr>
          <w:ilvl w:val="0"/>
          <w:numId w:val="2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Часть, формируемая участниками образовательных отношений</w:t>
      </w:r>
    </w:p>
    <w:p w:rsidR="007513AA" w:rsidRPr="007A556D" w:rsidRDefault="0084027C" w:rsidP="00B37405">
      <w:pPr>
        <w:pStyle w:val="a3"/>
        <w:numPr>
          <w:ilvl w:val="0"/>
          <w:numId w:val="1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Содержательный</w:t>
      </w:r>
      <w:r w:rsidR="007513AA" w:rsidRPr="007A556D">
        <w:rPr>
          <w:rFonts w:ascii="PT Astra Serif" w:hAnsi="PT Astra Serif" w:cs="Times New Roman"/>
          <w:sz w:val="26"/>
          <w:szCs w:val="26"/>
        </w:rPr>
        <w:t xml:space="preserve"> раздел</w:t>
      </w:r>
      <w:r w:rsidR="00E23949" w:rsidRPr="007A556D">
        <w:rPr>
          <w:rFonts w:ascii="PT Astra Serif" w:hAnsi="PT Astra Serif" w:cs="Times New Roman"/>
          <w:sz w:val="26"/>
          <w:szCs w:val="26"/>
        </w:rPr>
        <w:t>:</w:t>
      </w:r>
    </w:p>
    <w:p w:rsidR="00E23949" w:rsidRPr="007A556D" w:rsidRDefault="00D7621F" w:rsidP="00B37405">
      <w:pPr>
        <w:pStyle w:val="a3"/>
        <w:numPr>
          <w:ilvl w:val="0"/>
          <w:numId w:val="3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Образовательная деятельность</w:t>
      </w:r>
      <w:r w:rsidR="0084027C" w:rsidRPr="007A556D">
        <w:rPr>
          <w:rFonts w:ascii="PT Astra Serif" w:hAnsi="PT Astra Serif" w:cs="Times New Roman"/>
          <w:sz w:val="26"/>
          <w:szCs w:val="26"/>
        </w:rPr>
        <w:t xml:space="preserve"> в соответствии с направлениями развития ребенка</w:t>
      </w:r>
    </w:p>
    <w:p w:rsidR="00E23949" w:rsidRPr="007A556D" w:rsidRDefault="00D7621F" w:rsidP="00B37405">
      <w:pPr>
        <w:pStyle w:val="a3"/>
        <w:numPr>
          <w:ilvl w:val="0"/>
          <w:numId w:val="3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Вариативные</w:t>
      </w:r>
      <w:r w:rsidR="0084027C" w:rsidRPr="007A556D">
        <w:rPr>
          <w:rFonts w:ascii="PT Astra Serif" w:hAnsi="PT Astra Serif" w:cs="Times New Roman"/>
          <w:sz w:val="26"/>
          <w:szCs w:val="26"/>
        </w:rPr>
        <w:t xml:space="preserve"> форм</w:t>
      </w:r>
      <w:r w:rsidRPr="007A556D">
        <w:rPr>
          <w:rFonts w:ascii="PT Astra Serif" w:hAnsi="PT Astra Serif" w:cs="Times New Roman"/>
          <w:sz w:val="26"/>
          <w:szCs w:val="26"/>
        </w:rPr>
        <w:t>ы, способы</w:t>
      </w:r>
      <w:r w:rsidR="0084027C" w:rsidRPr="007A556D">
        <w:rPr>
          <w:rFonts w:ascii="PT Astra Serif" w:hAnsi="PT Astra Serif" w:cs="Times New Roman"/>
          <w:sz w:val="26"/>
          <w:szCs w:val="26"/>
        </w:rPr>
        <w:t>, метод</w:t>
      </w:r>
      <w:r w:rsidRPr="007A556D">
        <w:rPr>
          <w:rFonts w:ascii="PT Astra Serif" w:hAnsi="PT Astra Serif" w:cs="Times New Roman"/>
          <w:sz w:val="26"/>
          <w:szCs w:val="26"/>
        </w:rPr>
        <w:t>ы</w:t>
      </w:r>
      <w:r w:rsidR="00DE7296" w:rsidRPr="007A556D">
        <w:rPr>
          <w:rFonts w:ascii="PT Astra Serif" w:hAnsi="PT Astra Serif" w:cs="Times New Roman"/>
          <w:sz w:val="26"/>
          <w:szCs w:val="26"/>
        </w:rPr>
        <w:t>, средств</w:t>
      </w:r>
      <w:r w:rsidRPr="007A556D">
        <w:rPr>
          <w:rFonts w:ascii="PT Astra Serif" w:hAnsi="PT Astra Serif" w:cs="Times New Roman"/>
          <w:sz w:val="26"/>
          <w:szCs w:val="26"/>
        </w:rPr>
        <w:t>а</w:t>
      </w:r>
      <w:r w:rsidR="00DE7296" w:rsidRPr="007A556D">
        <w:rPr>
          <w:rFonts w:ascii="PT Astra Serif" w:hAnsi="PT Astra Serif" w:cs="Times New Roman"/>
          <w:sz w:val="26"/>
          <w:szCs w:val="26"/>
        </w:rPr>
        <w:t xml:space="preserve"> реализации Программ</w:t>
      </w:r>
      <w:r w:rsidR="0084027C" w:rsidRPr="007A556D">
        <w:rPr>
          <w:rFonts w:ascii="PT Astra Serif" w:hAnsi="PT Astra Serif" w:cs="Times New Roman"/>
          <w:sz w:val="26"/>
          <w:szCs w:val="26"/>
        </w:rPr>
        <w:t>ы</w:t>
      </w:r>
    </w:p>
    <w:p w:rsidR="00FB2C91" w:rsidRPr="007A556D" w:rsidRDefault="00FB2C91" w:rsidP="00B37405">
      <w:pPr>
        <w:pStyle w:val="a3"/>
        <w:numPr>
          <w:ilvl w:val="0"/>
          <w:numId w:val="3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bCs/>
          <w:sz w:val="26"/>
          <w:szCs w:val="26"/>
        </w:rPr>
        <w:t>Способы и направления поддержки детской инициативы</w:t>
      </w:r>
    </w:p>
    <w:p w:rsidR="004531D6" w:rsidRPr="007A556D" w:rsidRDefault="004531D6" w:rsidP="00B37405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Содержание социально-педагогической деятельности реализации Программы</w:t>
      </w:r>
    </w:p>
    <w:p w:rsidR="00A10B64" w:rsidRPr="007A556D" w:rsidRDefault="00A10B64" w:rsidP="006305B1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Особенности взаимодействия социального педагога с семьями воспитанников</w:t>
      </w:r>
    </w:p>
    <w:p w:rsidR="006305B1" w:rsidRPr="007A556D" w:rsidRDefault="006305B1" w:rsidP="006305B1">
      <w:pPr>
        <w:pStyle w:val="a3"/>
        <w:numPr>
          <w:ilvl w:val="0"/>
          <w:numId w:val="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Часть, формируемая участниками образовательных отношений</w:t>
      </w:r>
    </w:p>
    <w:p w:rsidR="00A47754" w:rsidRPr="007A556D" w:rsidRDefault="00644A74" w:rsidP="00B37405">
      <w:pPr>
        <w:pStyle w:val="a3"/>
        <w:numPr>
          <w:ilvl w:val="0"/>
          <w:numId w:val="1"/>
        </w:numPr>
        <w:spacing w:line="240" w:lineRule="auto"/>
        <w:ind w:hanging="357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Организационный раздел</w:t>
      </w:r>
      <w:r w:rsidR="00D86D4A" w:rsidRPr="007A556D">
        <w:rPr>
          <w:rFonts w:ascii="PT Astra Serif" w:hAnsi="PT Astra Serif" w:cs="Times New Roman"/>
          <w:sz w:val="26"/>
          <w:szCs w:val="26"/>
        </w:rPr>
        <w:t>:</w:t>
      </w:r>
    </w:p>
    <w:p w:rsidR="00EC6B0F" w:rsidRPr="007A556D" w:rsidRDefault="00D7621F" w:rsidP="00AF0616">
      <w:pPr>
        <w:pStyle w:val="a3"/>
        <w:numPr>
          <w:ilvl w:val="0"/>
          <w:numId w:val="1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Материально-техническое обеспечение</w:t>
      </w:r>
      <w:r w:rsidR="00EC6B0F" w:rsidRPr="007A556D">
        <w:rPr>
          <w:rFonts w:ascii="PT Astra Serif" w:hAnsi="PT Astra Serif" w:cs="Times New Roman"/>
          <w:sz w:val="26"/>
          <w:szCs w:val="26"/>
        </w:rPr>
        <w:t xml:space="preserve"> Программы</w:t>
      </w:r>
    </w:p>
    <w:p w:rsidR="006305B1" w:rsidRPr="007A556D" w:rsidRDefault="00D7621F" w:rsidP="00AF0616">
      <w:pPr>
        <w:pStyle w:val="a3"/>
        <w:numPr>
          <w:ilvl w:val="0"/>
          <w:numId w:val="1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Методические материалы</w:t>
      </w:r>
      <w:r w:rsidR="00EC6B0F" w:rsidRPr="007A556D">
        <w:rPr>
          <w:rFonts w:ascii="PT Astra Serif" w:hAnsi="PT Astra Serif" w:cs="Times New Roman"/>
          <w:sz w:val="26"/>
          <w:szCs w:val="26"/>
        </w:rPr>
        <w:t xml:space="preserve"> и средств</w:t>
      </w:r>
      <w:r w:rsidRPr="007A556D">
        <w:rPr>
          <w:rFonts w:ascii="PT Astra Serif" w:hAnsi="PT Astra Serif" w:cs="Times New Roman"/>
          <w:sz w:val="26"/>
          <w:szCs w:val="26"/>
        </w:rPr>
        <w:t>а</w:t>
      </w:r>
      <w:r w:rsidR="00EC6B0F" w:rsidRPr="007A556D">
        <w:rPr>
          <w:rFonts w:ascii="PT Astra Serif" w:hAnsi="PT Astra Serif" w:cs="Times New Roman"/>
          <w:sz w:val="26"/>
          <w:szCs w:val="26"/>
        </w:rPr>
        <w:t xml:space="preserve"> обучения и воспитания</w:t>
      </w:r>
    </w:p>
    <w:p w:rsidR="00FE1973" w:rsidRPr="007A556D" w:rsidRDefault="00FE1973" w:rsidP="00AF0616">
      <w:pPr>
        <w:pStyle w:val="a3"/>
        <w:numPr>
          <w:ilvl w:val="0"/>
          <w:numId w:val="13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Часть, формируемая участниками образовательных отношений</w:t>
      </w:r>
    </w:p>
    <w:p w:rsidR="00FE1973" w:rsidRPr="007A556D" w:rsidRDefault="00FE1973" w:rsidP="00FE1973">
      <w:pPr>
        <w:spacing w:line="240" w:lineRule="auto"/>
        <w:ind w:left="1080"/>
        <w:rPr>
          <w:rFonts w:ascii="PT Astra Serif" w:hAnsi="PT Astra Serif" w:cs="Times New Roman"/>
          <w:sz w:val="26"/>
          <w:szCs w:val="26"/>
        </w:rPr>
      </w:pPr>
    </w:p>
    <w:p w:rsidR="00644A74" w:rsidRPr="007A556D" w:rsidRDefault="00644A74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644A74" w:rsidRPr="007A556D" w:rsidRDefault="00644A74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1648B2" w:rsidRPr="007A556D" w:rsidRDefault="001648B2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1648B2" w:rsidRPr="007A556D" w:rsidRDefault="001648B2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EF46C9" w:rsidRDefault="00EF46C9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D572A2" w:rsidRPr="007A556D" w:rsidRDefault="00D572A2" w:rsidP="00B37405">
      <w:pPr>
        <w:spacing w:line="240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D31C94" w:rsidRPr="007A556D" w:rsidRDefault="00D31C94" w:rsidP="002C178D">
      <w:pPr>
        <w:spacing w:line="240" w:lineRule="auto"/>
        <w:contextualSpacing/>
        <w:rPr>
          <w:rFonts w:ascii="PT Astra Serif" w:hAnsi="PT Astra Serif" w:cs="Times New Roman"/>
          <w:b/>
          <w:sz w:val="26"/>
          <w:szCs w:val="26"/>
        </w:rPr>
      </w:pPr>
    </w:p>
    <w:p w:rsidR="00A47754" w:rsidRPr="007A556D" w:rsidRDefault="00A47754" w:rsidP="00AF0616">
      <w:pPr>
        <w:pStyle w:val="a3"/>
        <w:numPr>
          <w:ilvl w:val="0"/>
          <w:numId w:val="14"/>
        </w:numPr>
        <w:spacing w:line="240" w:lineRule="auto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lastRenderedPageBreak/>
        <w:t>Целевой раздел</w:t>
      </w:r>
    </w:p>
    <w:p w:rsidR="00A47754" w:rsidRPr="007A556D" w:rsidRDefault="00A47754" w:rsidP="001F0D19">
      <w:pPr>
        <w:spacing w:line="276" w:lineRule="auto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Пояснительная записка</w:t>
      </w:r>
    </w:p>
    <w:p w:rsidR="00FE1973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В течение последних лет наблюдается усиление роли образовательных учреждений в решении жизненных проблем ребенка. Любое государственное учреждение, в стенах которого находятся дети, сталкивается со множеством неразрешенных проблем, количество которых неуклонно возрастает. Можно выделить </w:t>
      </w:r>
      <w:r w:rsidRPr="007A556D">
        <w:rPr>
          <w:rFonts w:ascii="PT Astra Serif" w:hAnsi="PT Astra Serif" w:cs="Times New Roman"/>
          <w:i/>
          <w:sz w:val="26"/>
          <w:szCs w:val="26"/>
        </w:rPr>
        <w:t>основные группы проблем</w:t>
      </w:r>
      <w:r w:rsidRPr="007A556D">
        <w:rPr>
          <w:rFonts w:ascii="PT Astra Serif" w:hAnsi="PT Astra Serif" w:cs="Times New Roman"/>
          <w:sz w:val="26"/>
          <w:szCs w:val="26"/>
        </w:rPr>
        <w:t>:</w:t>
      </w:r>
    </w:p>
    <w:p w:rsidR="00FE1973" w:rsidRPr="007A556D" w:rsidRDefault="00FE1973" w:rsidP="001F0D19">
      <w:pPr>
        <w:numPr>
          <w:ilvl w:val="0"/>
          <w:numId w:val="4"/>
        </w:num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Проблемы, связанные с неадекватным и девиантным поведением, </w:t>
      </w:r>
      <w:proofErr w:type="spellStart"/>
      <w:r w:rsidRPr="007A556D">
        <w:rPr>
          <w:rFonts w:ascii="PT Astra Serif" w:hAnsi="PT Astra Serif" w:cs="Times New Roman"/>
          <w:sz w:val="26"/>
          <w:szCs w:val="26"/>
        </w:rPr>
        <w:t>дезадаптацией</w:t>
      </w:r>
      <w:proofErr w:type="spellEnd"/>
      <w:r w:rsidRPr="007A556D">
        <w:rPr>
          <w:rFonts w:ascii="PT Astra Serif" w:hAnsi="PT Astra Serif" w:cs="Times New Roman"/>
          <w:sz w:val="26"/>
          <w:szCs w:val="26"/>
        </w:rPr>
        <w:t xml:space="preserve"> детей в социальной среде;</w:t>
      </w:r>
    </w:p>
    <w:p w:rsidR="00FE1973" w:rsidRPr="007A556D" w:rsidRDefault="00FE1973" w:rsidP="001F0D19">
      <w:pPr>
        <w:numPr>
          <w:ilvl w:val="0"/>
          <w:numId w:val="4"/>
        </w:num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Проблемы, связанные с неблагополучием семьи, нарушением прав ребенка и насилием в семье;</w:t>
      </w:r>
    </w:p>
    <w:p w:rsidR="00FE1973" w:rsidRPr="007A556D" w:rsidRDefault="00FE1973" w:rsidP="001F0D19">
      <w:pPr>
        <w:numPr>
          <w:ilvl w:val="0"/>
          <w:numId w:val="4"/>
        </w:num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Проблемы, связанные с сохранением психического здоровья детей.</w:t>
      </w:r>
    </w:p>
    <w:p w:rsidR="00FE1973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Происходит усиление социальной функции государственных учреждений, в частности, детского сада, в связи с чем возрастает роль социальных педагогов, призванных изучать данные проблемы и всемерно содействовать их разрешению.</w:t>
      </w:r>
    </w:p>
    <w:p w:rsidR="00FE1973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В профессиональной деятельности социального педагога имеются </w:t>
      </w:r>
      <w:r w:rsidRPr="007A556D">
        <w:rPr>
          <w:rFonts w:ascii="PT Astra Serif" w:hAnsi="PT Astra Serif" w:cs="Times New Roman"/>
          <w:i/>
          <w:sz w:val="26"/>
          <w:szCs w:val="26"/>
        </w:rPr>
        <w:t>три ведущие функции</w:t>
      </w:r>
      <w:r w:rsidRPr="007A556D">
        <w:rPr>
          <w:rFonts w:ascii="PT Astra Serif" w:hAnsi="PT Astra Serif" w:cs="Times New Roman"/>
          <w:sz w:val="26"/>
          <w:szCs w:val="26"/>
        </w:rPr>
        <w:t xml:space="preserve"> социально-педагогической работы:</w:t>
      </w:r>
    </w:p>
    <w:p w:rsidR="00FE1973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Профилактическая – профилактика проблемной жизненной ситуации ребенка, предупреждение или создание условий для решения проблем социальной жизни ребенка, совместное с ним преодоление трудностей на пути решения жизненно важных задач;</w:t>
      </w:r>
    </w:p>
    <w:p w:rsidR="00FE1973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Защитно-охранная – защита и охрана прав ребенка в уже сложившейся трудной жизненной ситуации: защита ребенка от социальной среды, если у него возникают проблемы с адаптацией к ней, и защита социальной среды от деструктивного влияния на нее со стороны ребенка;</w:t>
      </w:r>
    </w:p>
    <w:p w:rsidR="001F0D19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Организационная – координация действий и средств, которые способствуют выходу ребенка из трудной жизненной ситуации; развитие и упрочение социальных связей для использования возможностей</w:t>
      </w:r>
      <w:r w:rsidR="001F0D19" w:rsidRPr="007A556D">
        <w:rPr>
          <w:rFonts w:ascii="PT Astra Serif" w:hAnsi="PT Astra Serif" w:cs="Times New Roman"/>
          <w:sz w:val="26"/>
          <w:szCs w:val="26"/>
        </w:rPr>
        <w:t xml:space="preserve"> различных людей и организаций.</w:t>
      </w:r>
    </w:p>
    <w:p w:rsidR="004D264A" w:rsidRPr="007A556D" w:rsidRDefault="00FE1973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Программа строится на принципе личностно-ориентированного взаимодействия взрослого и воспитанника детского сада и обеспечивает развитие детей в возрасте от 1,5 до 7 лет с учетом их возрастных и индивидуальных особенностей.</w:t>
      </w:r>
    </w:p>
    <w:p w:rsidR="00595CAE" w:rsidRPr="007A556D" w:rsidRDefault="000C6386" w:rsidP="001F0D19">
      <w:pPr>
        <w:spacing w:line="276" w:lineRule="auto"/>
        <w:jc w:val="both"/>
        <w:rPr>
          <w:rFonts w:ascii="PT Astra Serif" w:hAnsi="PT Astra Serif" w:cs="Times New Roman"/>
          <w:b/>
          <w:bCs/>
          <w:i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Программа предназначена для реализации в группах: </w:t>
      </w:r>
      <w:r w:rsidR="00571DC0" w:rsidRPr="007A556D">
        <w:rPr>
          <w:rFonts w:ascii="PT Astra Serif" w:hAnsi="PT Astra Serif" w:cs="Times New Roman"/>
          <w:sz w:val="26"/>
          <w:szCs w:val="26"/>
        </w:rPr>
        <w:t>средня</w:t>
      </w:r>
      <w:r w:rsidRPr="007A556D">
        <w:rPr>
          <w:rFonts w:ascii="PT Astra Serif" w:hAnsi="PT Astra Serif" w:cs="Times New Roman"/>
          <w:sz w:val="26"/>
          <w:szCs w:val="26"/>
        </w:rPr>
        <w:t>я группа «Лучики», с</w:t>
      </w:r>
      <w:r w:rsidR="00571DC0" w:rsidRPr="007A556D">
        <w:rPr>
          <w:rFonts w:ascii="PT Astra Serif" w:hAnsi="PT Astra Serif" w:cs="Times New Roman"/>
          <w:sz w:val="26"/>
          <w:szCs w:val="26"/>
        </w:rPr>
        <w:t>таршая</w:t>
      </w:r>
      <w:r w:rsidRPr="007A556D">
        <w:rPr>
          <w:rFonts w:ascii="PT Astra Serif" w:hAnsi="PT Astra Serif" w:cs="Times New Roman"/>
          <w:sz w:val="26"/>
          <w:szCs w:val="26"/>
        </w:rPr>
        <w:t xml:space="preserve"> группа «Непоседы», </w:t>
      </w:r>
      <w:r w:rsidR="00571DC0" w:rsidRPr="007A556D">
        <w:rPr>
          <w:rFonts w:ascii="PT Astra Serif" w:hAnsi="PT Astra Serif" w:cs="Times New Roman"/>
          <w:sz w:val="26"/>
          <w:szCs w:val="26"/>
        </w:rPr>
        <w:t>подготовительна</w:t>
      </w:r>
      <w:r w:rsidRPr="007A556D">
        <w:rPr>
          <w:rFonts w:ascii="PT Astra Serif" w:hAnsi="PT Astra Serif" w:cs="Times New Roman"/>
          <w:sz w:val="26"/>
          <w:szCs w:val="26"/>
        </w:rPr>
        <w:t>я группа «Почемучки», группа ОВЗ</w:t>
      </w:r>
      <w:r w:rsidR="00571DC0" w:rsidRPr="007A556D">
        <w:rPr>
          <w:rFonts w:ascii="PT Astra Serif" w:hAnsi="PT Astra Serif" w:cs="Times New Roman"/>
          <w:sz w:val="26"/>
          <w:szCs w:val="26"/>
        </w:rPr>
        <w:t xml:space="preserve"> «Капитошка»</w:t>
      </w:r>
      <w:r w:rsidRPr="007A556D">
        <w:rPr>
          <w:rFonts w:ascii="PT Astra Serif" w:hAnsi="PT Astra Serif" w:cs="Times New Roman"/>
          <w:sz w:val="26"/>
          <w:szCs w:val="26"/>
        </w:rPr>
        <w:t>, логопедическая группа</w:t>
      </w:r>
      <w:r w:rsidR="00595CAE" w:rsidRPr="007A556D">
        <w:rPr>
          <w:rFonts w:ascii="PT Astra Serif" w:hAnsi="PT Astra Serif" w:cs="Times New Roman"/>
          <w:sz w:val="26"/>
          <w:szCs w:val="26"/>
        </w:rPr>
        <w:t xml:space="preserve"> «Речецветик»</w:t>
      </w:r>
      <w:r w:rsidRPr="007A556D">
        <w:rPr>
          <w:rFonts w:ascii="PT Astra Serif" w:hAnsi="PT Astra Serif" w:cs="Times New Roman"/>
          <w:sz w:val="26"/>
          <w:szCs w:val="26"/>
        </w:rPr>
        <w:t>.</w:t>
      </w:r>
      <w:r w:rsidR="00595CAE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595CAE" w:rsidRPr="00C772C5" w:rsidRDefault="00595CAE" w:rsidP="001F0D19">
      <w:pPr>
        <w:spacing w:line="276" w:lineRule="auto"/>
        <w:ind w:firstLine="708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C772C5">
        <w:rPr>
          <w:rFonts w:ascii="PT Astra Serif" w:hAnsi="PT Astra Serif" w:cs="Times New Roman"/>
          <w:bCs/>
          <w:sz w:val="26"/>
          <w:szCs w:val="26"/>
          <w:highlight w:val="yellow"/>
        </w:rPr>
        <w:t>Часть, формируемая участниками образовательных отношений представлена программой «Лучшие на свете – воспитанные дети».</w:t>
      </w:r>
      <w:r w:rsidRPr="00C772C5">
        <w:rPr>
          <w:rFonts w:ascii="PT Astra Serif" w:hAnsi="PT Astra Serif" w:cs="Times New Roman"/>
          <w:b/>
          <w:bCs/>
          <w:i/>
          <w:sz w:val="26"/>
          <w:szCs w:val="26"/>
          <w:highlight w:val="yellow"/>
        </w:rPr>
        <w:t xml:space="preserve"> </w:t>
      </w:r>
      <w:r w:rsidRPr="00C772C5">
        <w:rPr>
          <w:rFonts w:ascii="PT Astra Serif" w:hAnsi="PT Astra Serif" w:cs="Times New Roman"/>
          <w:sz w:val="26"/>
          <w:szCs w:val="26"/>
          <w:highlight w:val="yellow"/>
        </w:rPr>
        <w:t>В данной части организована деятельность по этическому воспитанию детей.</w:t>
      </w:r>
    </w:p>
    <w:p w:rsidR="00FE1973" w:rsidRPr="007A556D" w:rsidRDefault="00595CAE" w:rsidP="001F0D19">
      <w:pPr>
        <w:spacing w:line="276" w:lineRule="auto"/>
        <w:ind w:firstLine="360"/>
        <w:jc w:val="both"/>
        <w:rPr>
          <w:rFonts w:ascii="PT Astra Serif" w:hAnsi="PT Astra Serif" w:cs="Times New Roman"/>
          <w:sz w:val="26"/>
          <w:szCs w:val="26"/>
        </w:rPr>
      </w:pPr>
      <w:r w:rsidRPr="00C772C5">
        <w:rPr>
          <w:rFonts w:ascii="PT Astra Serif" w:hAnsi="PT Astra Serif" w:cs="Times New Roman"/>
          <w:sz w:val="26"/>
          <w:szCs w:val="26"/>
          <w:highlight w:val="yellow"/>
        </w:rPr>
        <w:lastRenderedPageBreak/>
        <w:t>Цель - формирование умений и навыков межличностного общения ребёнка со сверстниками, взрослыми людьми на основе этикетного поведения.</w:t>
      </w:r>
    </w:p>
    <w:p w:rsidR="006C0C0B" w:rsidRPr="007A556D" w:rsidRDefault="006C0C0B" w:rsidP="00AF0616">
      <w:pPr>
        <w:pStyle w:val="a3"/>
        <w:numPr>
          <w:ilvl w:val="1"/>
          <w:numId w:val="15"/>
        </w:numPr>
        <w:spacing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Нормативно-правовое обеспечение.</w:t>
      </w:r>
    </w:p>
    <w:p w:rsidR="006C0C0B" w:rsidRPr="007A556D" w:rsidRDefault="006C0C0B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своих прав и обязанностей социальным педагогом в рабочей программе используются следующие </w:t>
      </w:r>
      <w:r w:rsidRPr="007A556D">
        <w:rPr>
          <w:rFonts w:ascii="PT Astra Serif" w:hAnsi="PT Astra Serif" w:cs="Times New Roman"/>
          <w:i/>
          <w:sz w:val="26"/>
          <w:szCs w:val="26"/>
        </w:rPr>
        <w:t>нормативно-правовые документы</w:t>
      </w:r>
      <w:r w:rsidRPr="007A556D">
        <w:rPr>
          <w:rFonts w:ascii="PT Astra Serif" w:hAnsi="PT Astra Serif" w:cs="Times New Roman"/>
          <w:sz w:val="26"/>
          <w:szCs w:val="26"/>
        </w:rPr>
        <w:t>: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Конституция Российской Федерации;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Конвенция ООН о правах ребенка;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Федеральный закон «Об образовании в Российской федерации» от 29.12.2012года № 273 – ФЗ;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Приказ Минобразования и науки РФ от 30.08.2013г. от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A556D">
        <w:rPr>
          <w:rFonts w:ascii="PT Astra Serif" w:hAnsi="PT Astra Serif" w:cs="Times New Roman"/>
          <w:sz w:val="26"/>
          <w:szCs w:val="26"/>
        </w:rPr>
        <w:t>СанПин</w:t>
      </w:r>
      <w:proofErr w:type="spellEnd"/>
      <w:r w:rsidRPr="007A556D">
        <w:rPr>
          <w:rFonts w:ascii="PT Astra Serif" w:hAnsi="PT Astra Serif" w:cs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6C0C0B" w:rsidRPr="007A556D" w:rsidRDefault="006C0C0B" w:rsidP="001F0D19">
      <w:pPr>
        <w:spacing w:line="276" w:lineRule="auto"/>
        <w:ind w:left="72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Локальные акты:</w:t>
      </w:r>
    </w:p>
    <w:p w:rsidR="006C0C0B" w:rsidRPr="007A556D" w:rsidRDefault="006C0C0B" w:rsidP="00AF0616">
      <w:pPr>
        <w:pStyle w:val="a3"/>
        <w:numPr>
          <w:ilvl w:val="0"/>
          <w:numId w:val="11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Основная образовательная программа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Устав МБДОУ детский сад «Радуга»;</w:t>
      </w:r>
    </w:p>
    <w:p w:rsidR="006C0C0B" w:rsidRPr="007A556D" w:rsidRDefault="006C0C0B" w:rsidP="001F0D19">
      <w:pPr>
        <w:pStyle w:val="a3"/>
        <w:numPr>
          <w:ilvl w:val="0"/>
          <w:numId w:val="5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Должностная инструкция социального педагога ДОУ;</w:t>
      </w:r>
    </w:p>
    <w:p w:rsidR="001F0D19" w:rsidRPr="007A556D" w:rsidRDefault="006C0C0B" w:rsidP="001F0D19">
      <w:pPr>
        <w:pStyle w:val="a3"/>
        <w:numPr>
          <w:ilvl w:val="0"/>
          <w:numId w:val="5"/>
        </w:numPr>
        <w:spacing w:line="360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Договор родителей с ДОУ</w:t>
      </w:r>
    </w:p>
    <w:p w:rsidR="00EA1F74" w:rsidRPr="007A556D" w:rsidRDefault="00EA1F74" w:rsidP="00AF0616">
      <w:pPr>
        <w:pStyle w:val="a3"/>
        <w:numPr>
          <w:ilvl w:val="1"/>
          <w:numId w:val="15"/>
        </w:numPr>
        <w:spacing w:line="36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Цели и задачи реализации Программы.</w:t>
      </w:r>
    </w:p>
    <w:p w:rsidR="00B11A41" w:rsidRPr="007A556D" w:rsidRDefault="00475C97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r w:rsidRPr="007A556D">
        <w:rPr>
          <w:rFonts w:ascii="PT Astra Serif" w:hAnsi="PT Astra Serif" w:cs="Times New Roman"/>
          <w:sz w:val="26"/>
          <w:szCs w:val="26"/>
        </w:rPr>
        <w:lastRenderedPageBreak/>
        <w:t xml:space="preserve">Цель </w:t>
      </w:r>
      <w:r w:rsidR="003424BF" w:rsidRPr="007A556D">
        <w:rPr>
          <w:rFonts w:ascii="PT Astra Serif" w:hAnsi="PT Astra Serif" w:cs="Times New Roman"/>
          <w:sz w:val="26"/>
          <w:szCs w:val="26"/>
        </w:rPr>
        <w:t>–</w:t>
      </w:r>
      <w:r w:rsidRPr="007A556D">
        <w:rPr>
          <w:rFonts w:ascii="PT Astra Serif" w:hAnsi="PT Astra Serif" w:cs="Times New Roman"/>
          <w:sz w:val="26"/>
          <w:szCs w:val="26"/>
        </w:rPr>
        <w:t xml:space="preserve"> </w:t>
      </w:r>
      <w:r w:rsidR="003424BF" w:rsidRPr="007A556D">
        <w:rPr>
          <w:rFonts w:ascii="PT Astra Serif" w:hAnsi="PT Astra Serif" w:cs="Times New Roman"/>
          <w:sz w:val="26"/>
          <w:szCs w:val="26"/>
        </w:rPr>
        <w:t>построение образовательной деятельности на основе современных образовательных те</w:t>
      </w:r>
      <w:r w:rsidR="00D605BB" w:rsidRPr="007A556D">
        <w:rPr>
          <w:rFonts w:ascii="PT Astra Serif" w:hAnsi="PT Astra Serif" w:cs="Times New Roman"/>
          <w:sz w:val="26"/>
          <w:szCs w:val="26"/>
        </w:rPr>
        <w:t>хнологий, обеспечивающих сотворчество взрослых и детей, ориентированного на интересы и возможности каждого ребенка.</w:t>
      </w:r>
    </w:p>
    <w:p w:rsidR="00EA1F74" w:rsidRPr="007A556D" w:rsidRDefault="00EA1F74" w:rsidP="001F0D19">
      <w:pPr>
        <w:spacing w:line="276" w:lineRule="auto"/>
        <w:ind w:firstLine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Задачи:</w:t>
      </w:r>
    </w:p>
    <w:p w:rsidR="00EA1F74" w:rsidRPr="007A556D" w:rsidRDefault="00EA1F74" w:rsidP="001F0D19">
      <w:p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1.    </w:t>
      </w:r>
      <w:r w:rsidR="00D605BB" w:rsidRPr="007A556D">
        <w:rPr>
          <w:rFonts w:ascii="PT Astra Serif" w:hAnsi="PT Astra Serif" w:cs="Times New Roman"/>
          <w:sz w:val="26"/>
          <w:szCs w:val="26"/>
        </w:rPr>
        <w:t>Обеспечить позитивную социализацию и индивидуализацию дошкольников, поддержку детской инициативы и творчества через создание развивающей предметно – пространственной среды в ДОУ.</w:t>
      </w:r>
    </w:p>
    <w:p w:rsidR="00EA1F74" w:rsidRPr="007A556D" w:rsidRDefault="00EA1F74" w:rsidP="001F0D19">
      <w:p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2.    </w:t>
      </w:r>
      <w:r w:rsidR="00D605BB" w:rsidRPr="007A556D">
        <w:rPr>
          <w:rFonts w:ascii="PT Astra Serif" w:hAnsi="PT Astra Serif" w:cs="Times New Roman"/>
          <w:sz w:val="26"/>
          <w:szCs w:val="26"/>
        </w:rPr>
        <w:t>Стимулировать инновационные процессы через внедрение проектной деятельности в практику работы с детьми и родителями.</w:t>
      </w:r>
    </w:p>
    <w:p w:rsidR="009F377B" w:rsidRPr="007A556D" w:rsidRDefault="00EA1F74" w:rsidP="001F0D19">
      <w:pPr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3.    </w:t>
      </w:r>
      <w:r w:rsidR="00D605BB" w:rsidRPr="007A556D">
        <w:rPr>
          <w:rFonts w:ascii="PT Astra Serif" w:hAnsi="PT Astra Serif" w:cs="Times New Roman"/>
          <w:sz w:val="26"/>
          <w:szCs w:val="26"/>
        </w:rPr>
        <w:t>Формировать творческий потенциал личности педагогов через активное участие в работе методических объединений, самообразовательной деятельности и трансляции педагогического опыта.</w:t>
      </w:r>
    </w:p>
    <w:bookmarkEnd w:id="0"/>
    <w:p w:rsidR="00984651" w:rsidRPr="007A556D" w:rsidRDefault="00984651" w:rsidP="001F0D19">
      <w:pPr>
        <w:spacing w:line="276" w:lineRule="auto"/>
        <w:ind w:left="36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Для достижения целей Программы первостепенное значение имеют: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Забота о здоровье, эмоциональном и социальном благополучии и своевременном всестороннем развитии каждого ребенка;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Максимальное использование разнообразных видов детской деятельности, их интеграции в целях повышения эффективности образовательного процесса;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Обеспечение развития ребенка в процессе воспитания и обучения;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Уважительное отношение к результатам детского творчества;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Создание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Соблюдение преемственности в работе детского сада и начальной школы, исключающей умственные и физические перезагрузки в содержании образования ребенка дошкольного возраста;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984651" w:rsidRPr="007A556D" w:rsidRDefault="00984651" w:rsidP="001F0D19">
      <w:pPr>
        <w:pStyle w:val="a3"/>
        <w:numPr>
          <w:ilvl w:val="0"/>
          <w:numId w:val="7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Креативность (творческая организация) процесса воспитания и обучения.</w:t>
      </w:r>
    </w:p>
    <w:p w:rsidR="00984651" w:rsidRPr="007A556D" w:rsidRDefault="00984651" w:rsidP="001F0D19">
      <w:pPr>
        <w:spacing w:line="276" w:lineRule="auto"/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lastRenderedPageBreak/>
        <w:t xml:space="preserve">Решение обозначенных в Программе целей и задач воспитания возможно только при целенаправленном влиянии социального педагога. От </w:t>
      </w:r>
      <w:r w:rsidR="00547625" w:rsidRPr="007A556D">
        <w:rPr>
          <w:rFonts w:ascii="PT Astra Serif" w:hAnsi="PT Astra Serif" w:cs="Times New Roman"/>
          <w:sz w:val="26"/>
          <w:szCs w:val="26"/>
        </w:rPr>
        <w:t xml:space="preserve">его </w:t>
      </w:r>
      <w:r w:rsidRPr="007A556D">
        <w:rPr>
          <w:rFonts w:ascii="PT Astra Serif" w:hAnsi="PT Astra Serif" w:cs="Times New Roman"/>
          <w:sz w:val="26"/>
          <w:szCs w:val="26"/>
        </w:rPr>
        <w:t>пед</w:t>
      </w:r>
      <w:r w:rsidR="00547625" w:rsidRPr="007A556D">
        <w:rPr>
          <w:rFonts w:ascii="PT Astra Serif" w:hAnsi="PT Astra Serif" w:cs="Times New Roman"/>
          <w:sz w:val="26"/>
          <w:szCs w:val="26"/>
        </w:rPr>
        <w:t>агогического мастерства,</w:t>
      </w:r>
      <w:r w:rsidRPr="007A556D">
        <w:rPr>
          <w:rFonts w:ascii="PT Astra Serif" w:hAnsi="PT Astra Serif" w:cs="Times New Roman"/>
          <w:sz w:val="26"/>
          <w:szCs w:val="26"/>
        </w:rPr>
        <w:t xml:space="preserve"> культуры, любви к детям зависят уровень общего развития, которого достигает ребенок, и степень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D40E2D" w:rsidRPr="007A556D" w:rsidRDefault="00D40E2D" w:rsidP="00AF0616">
      <w:pPr>
        <w:pStyle w:val="a3"/>
        <w:numPr>
          <w:ilvl w:val="1"/>
          <w:numId w:val="15"/>
        </w:num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Принципы и подходы к формированию рабочей программы</w:t>
      </w:r>
      <w:r w:rsidRPr="007A556D">
        <w:rPr>
          <w:rFonts w:ascii="PT Astra Serif" w:hAnsi="PT Astra Serif" w:cs="Times New Roman"/>
          <w:sz w:val="26"/>
          <w:szCs w:val="26"/>
        </w:rPr>
        <w:t>.</w:t>
      </w:r>
    </w:p>
    <w:p w:rsidR="00D40E2D" w:rsidRPr="007A556D" w:rsidRDefault="00D40E2D" w:rsidP="001F0D19">
      <w:pPr>
        <w:spacing w:line="276" w:lineRule="auto"/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Программа сформирована в соответствии с принципами и подходами, определенными Федеральным государственным образовательным стандартом:</w:t>
      </w:r>
    </w:p>
    <w:p w:rsidR="00C573DB" w:rsidRPr="007A556D" w:rsidRDefault="00C573DB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гуманизации предусматривает создание условий для полноценного проживания каждым ребенком своего детства, наиболее полного развития его индивидуальных особенностей, соответствующих его возможностям, содержанию, методам, темпам обучения и воспитания;</w:t>
      </w:r>
    </w:p>
    <w:p w:rsidR="00C573DB" w:rsidRPr="007A556D" w:rsidRDefault="00C573DB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целостности развивающейся педагогической системы как совокупность целевого, содержательного, организационного, методического и управленческого компонента;</w:t>
      </w:r>
    </w:p>
    <w:p w:rsidR="00C573DB" w:rsidRPr="007A556D" w:rsidRDefault="00C573DB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Принцип индивидуально-дифференцированной направленности содержания, форм и методов воспитательно-образовательного процесса. </w:t>
      </w:r>
      <w:r w:rsidR="006C3709" w:rsidRPr="007A556D">
        <w:rPr>
          <w:rFonts w:ascii="PT Astra Serif" w:hAnsi="PT Astra Serif" w:cs="Times New Roman"/>
          <w:sz w:val="26"/>
          <w:szCs w:val="26"/>
        </w:rPr>
        <w:t>Данный принцип ориентирует на учет индивидуальных особенностей развития детей</w:t>
      </w:r>
      <w:r w:rsidR="00000127" w:rsidRPr="007A556D">
        <w:rPr>
          <w:rFonts w:ascii="PT Astra Serif" w:hAnsi="PT Astra Serif" w:cs="Times New Roman"/>
          <w:sz w:val="26"/>
          <w:szCs w:val="26"/>
        </w:rPr>
        <w:t xml:space="preserve"> на каждом возрастном этапе;</w:t>
      </w:r>
    </w:p>
    <w:p w:rsidR="00000127" w:rsidRPr="007A556D" w:rsidRDefault="00000127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Принцип </w:t>
      </w:r>
      <w:proofErr w:type="spellStart"/>
      <w:r w:rsidRPr="007A556D">
        <w:rPr>
          <w:rFonts w:ascii="PT Astra Serif" w:hAnsi="PT Astra Serif" w:cs="Times New Roman"/>
          <w:sz w:val="26"/>
          <w:szCs w:val="26"/>
        </w:rPr>
        <w:t>интегративности</w:t>
      </w:r>
      <w:proofErr w:type="spellEnd"/>
      <w:r w:rsidRPr="007A556D">
        <w:rPr>
          <w:rFonts w:ascii="PT Astra Serif" w:hAnsi="PT Astra Serif" w:cs="Times New Roman"/>
          <w:sz w:val="26"/>
          <w:szCs w:val="26"/>
        </w:rPr>
        <w:t xml:space="preserve"> всех процессов образовательного пространства предполагает совместную и созидательную деятельность педагога, ребенка и родителей;</w:t>
      </w:r>
    </w:p>
    <w:p w:rsidR="00000127" w:rsidRPr="007A556D" w:rsidRDefault="00F8251F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Принцип </w:t>
      </w:r>
      <w:proofErr w:type="spellStart"/>
      <w:r w:rsidRPr="007A556D">
        <w:rPr>
          <w:rFonts w:ascii="PT Astra Serif" w:hAnsi="PT Astra Serif" w:cs="Times New Roman"/>
          <w:sz w:val="26"/>
          <w:szCs w:val="26"/>
        </w:rPr>
        <w:t>природос</w:t>
      </w:r>
      <w:r w:rsidR="006449CB" w:rsidRPr="007A556D">
        <w:rPr>
          <w:rFonts w:ascii="PT Astra Serif" w:hAnsi="PT Astra Serif" w:cs="Times New Roman"/>
          <w:sz w:val="26"/>
          <w:szCs w:val="26"/>
        </w:rPr>
        <w:t>ообраз</w:t>
      </w:r>
      <w:r w:rsidRPr="007A556D">
        <w:rPr>
          <w:rFonts w:ascii="PT Astra Serif" w:hAnsi="PT Astra Serif" w:cs="Times New Roman"/>
          <w:sz w:val="26"/>
          <w:szCs w:val="26"/>
        </w:rPr>
        <w:t>ности</w:t>
      </w:r>
      <w:proofErr w:type="spellEnd"/>
      <w:r w:rsidRPr="007A556D">
        <w:rPr>
          <w:rFonts w:ascii="PT Astra Serif" w:hAnsi="PT Astra Serif" w:cs="Times New Roman"/>
          <w:sz w:val="26"/>
          <w:szCs w:val="26"/>
        </w:rPr>
        <w:t xml:space="preserve"> обеспечивает, с одной стороны, удовлетворение жизненно важных потребностей ребенка, а с другой стороны, - создание условий для их развития в направлении общечеловеческого ценностного содержания;</w:t>
      </w:r>
    </w:p>
    <w:p w:rsidR="00F8251F" w:rsidRPr="007A556D" w:rsidRDefault="00F8251F" w:rsidP="001F0D19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культуросообразности, ориентирующий ребенка на освоение общечеловеческой культуры;</w:t>
      </w:r>
    </w:p>
    <w:p w:rsidR="00563DC5" w:rsidRPr="007A556D" w:rsidRDefault="00F8251F" w:rsidP="00563DC5">
      <w:pPr>
        <w:pStyle w:val="a3"/>
        <w:numPr>
          <w:ilvl w:val="0"/>
          <w:numId w:val="6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открытости ДОУ ближайшему социальному окружению: куль</w:t>
      </w:r>
      <w:r w:rsidR="00F76EDF" w:rsidRPr="007A556D">
        <w:rPr>
          <w:rFonts w:ascii="PT Astra Serif" w:hAnsi="PT Astra Serif" w:cs="Times New Roman"/>
          <w:sz w:val="26"/>
          <w:szCs w:val="26"/>
        </w:rPr>
        <w:t>туре, природе, детям и взрослым.</w:t>
      </w:r>
    </w:p>
    <w:p w:rsidR="00563DC5" w:rsidRPr="007A556D" w:rsidRDefault="00563DC5" w:rsidP="00563DC5">
      <w:pPr>
        <w:spacing w:line="276" w:lineRule="auto"/>
        <w:ind w:left="360" w:firstLine="348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В программе учитываются следующие подходы:</w:t>
      </w:r>
    </w:p>
    <w:p w:rsidR="00563DC5" w:rsidRPr="007A556D" w:rsidRDefault="00563DC5" w:rsidP="00AF0616">
      <w:pPr>
        <w:pStyle w:val="a3"/>
        <w:numPr>
          <w:ilvl w:val="0"/>
          <w:numId w:val="20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гуманитарный подход - понимающий и изучающий ребенка как субъекта,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интегрирующегося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человеческую культуру и одновременно обогащающего ее познание уникальности, единичности, целостности растущего Человека - его психофизики, природы, культуры, опыта, интересов, отношений;</w:t>
      </w:r>
    </w:p>
    <w:p w:rsidR="00563DC5" w:rsidRPr="007A556D" w:rsidRDefault="00563DC5" w:rsidP="00AF0616">
      <w:pPr>
        <w:pStyle w:val="a3"/>
        <w:numPr>
          <w:ilvl w:val="0"/>
          <w:numId w:val="20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деятельностный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подход - предполагает, что в основе развития ребенка лежит не пассивное созерцание окружающей действительности, а активное и непрерывное взаимодействие с ней. Современный дошкольник - это деятель, он ориентирован на разнообразие видов деятельности, получение продукта своей деятельности,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самопрезентацию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собственных достижений. Совместная деятельность ребенка и взрослого выстраивается на основе сотрудничества, ребенок, если и не равен, то равноценен взрослому и активен не менее взрослого. Организация образовательного процесса осуществляется в различных, адекватных дошкольному возрасту формах, выстраивается с учетом потребностей и интересов детей;</w:t>
      </w:r>
    </w:p>
    <w:p w:rsidR="00563DC5" w:rsidRPr="007A556D" w:rsidRDefault="00563DC5" w:rsidP="00AF0616">
      <w:pPr>
        <w:pStyle w:val="a3"/>
        <w:numPr>
          <w:ilvl w:val="0"/>
          <w:numId w:val="20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психолого-педагогический подход к изучению развития и воспитания ребенка в основных видах детской деятельности - это изучение особенностей освоения ребенком речевой, игровой, познавательной, трудовой, математической, общения и других видов детской деятельности;</w:t>
      </w:r>
    </w:p>
    <w:p w:rsidR="00563DC5" w:rsidRPr="007A556D" w:rsidRDefault="00563DC5" w:rsidP="00AF0616">
      <w:pPr>
        <w:pStyle w:val="a3"/>
        <w:numPr>
          <w:ilvl w:val="0"/>
          <w:numId w:val="20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комплексный и интегративный подходы -  установление связей между содержанием и видами деятельности ребенка как внутри каждой образовательной области, так между разными образовательными областями. Интегративный подход дает возможность развивать в единстве познавательную, эмоциональную и практическую сферы личности ребенка;</w:t>
      </w:r>
    </w:p>
    <w:p w:rsidR="001F0D19" w:rsidRPr="007A556D" w:rsidRDefault="00563DC5" w:rsidP="00AF0616">
      <w:pPr>
        <w:pStyle w:val="a3"/>
        <w:numPr>
          <w:ilvl w:val="0"/>
          <w:numId w:val="20"/>
        </w:num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индивидуально-дифференцированный подход. Каждый ребенок развивается в своем темпе; задача воспитателя - бережно относиться к этому процессу, создавать условия для естественного индивидуального личностного роста. В осуществлении индивидуально-дифференцированного подхода к детям воспитателю помогут краткие характеристики достижений детей в освоении содержания программы.</w:t>
      </w:r>
    </w:p>
    <w:p w:rsidR="00F76EDF" w:rsidRPr="007A556D" w:rsidRDefault="007370A6" w:rsidP="00AF0616">
      <w:pPr>
        <w:pStyle w:val="a3"/>
        <w:numPr>
          <w:ilvl w:val="1"/>
          <w:numId w:val="15"/>
        </w:numPr>
        <w:spacing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 xml:space="preserve"> </w:t>
      </w:r>
      <w:r w:rsidR="00971FFA" w:rsidRPr="007A556D">
        <w:rPr>
          <w:rFonts w:ascii="PT Astra Serif" w:hAnsi="PT Astra Serif" w:cs="Times New Roman"/>
          <w:b/>
          <w:i/>
          <w:sz w:val="26"/>
          <w:szCs w:val="26"/>
        </w:rPr>
        <w:t>Значимые для разработки и реализации Программы характеристики</w:t>
      </w:r>
    </w:p>
    <w:p w:rsidR="00F76EDF" w:rsidRPr="007A556D" w:rsidRDefault="00F76EDF" w:rsidP="001F0D19">
      <w:pPr>
        <w:spacing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Всего в ДОУ в</w:t>
      </w:r>
      <w:r w:rsidR="005D3988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оспитывается 25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9 детей. Общее</w:t>
      </w:r>
      <w:r w:rsidR="006C0C0B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количество групп </w:t>
      </w:r>
      <w:r w:rsidR="005D3988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– 15. Из них 1 группа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</w:t>
      </w:r>
      <w:r w:rsidR="006C0C0B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первого 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ранне</w:t>
      </w:r>
      <w:r w:rsidR="00AE3F39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 возраста, </w:t>
      </w:r>
      <w:r w:rsidR="005D3988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6C0C0B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второго раннего возраста, </w:t>
      </w:r>
      <w:r w:rsidR="00AE3F39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2 младшие группы,</w:t>
      </w:r>
      <w:r w:rsidR="005D3988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 </w:t>
      </w:r>
      <w:r w:rsidR="00EC28F3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средние</w:t>
      </w:r>
      <w:r w:rsidR="005D3988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группы, 4 старшие группы, 2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подготовительных к школе группы</w:t>
      </w:r>
      <w:r w:rsidR="00EC5143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, 1 группа ОВЗ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По наполняемости группы соответствуют требованиям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СанПин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и Типового положения. Все группы однородны по возрастному составу детей. Количество групп определялось исходя из их предельной наполняемости, установленной федеральным государственным образовательным стандартом дошкольного образования, исходя из направленности основной образовательной 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программы дошкольного образования, а также необходимости проведения с воспитанниками профилактических, реабилитационных и оздоровительных мероприятий.</w:t>
      </w:r>
    </w:p>
    <w:p w:rsidR="002C178D" w:rsidRPr="007A556D" w:rsidRDefault="002C178D" w:rsidP="00B37405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</w:p>
    <w:p w:rsidR="009846D9" w:rsidRPr="007A556D" w:rsidRDefault="00547625" w:rsidP="00AF0616">
      <w:pPr>
        <w:pStyle w:val="a3"/>
        <w:numPr>
          <w:ilvl w:val="1"/>
          <w:numId w:val="14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Планируем</w:t>
      </w:r>
      <w:r w:rsidR="009846D9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ые результаты освоения Программы</w:t>
      </w:r>
      <w:r w:rsidR="00B70EFD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:</w:t>
      </w:r>
    </w:p>
    <w:p w:rsidR="009846D9" w:rsidRPr="007A556D" w:rsidRDefault="009846D9" w:rsidP="001F0D19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714" w:hanging="357"/>
        <w:jc w:val="both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</w:t>
      </w: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видах деятельности — игре, общении, познавательно-исследовательской</w:t>
      </w: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9846D9" w:rsidRPr="007A556D" w:rsidRDefault="00B70EFD" w:rsidP="001F0D1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бладает установкой положительного отношения к миру, к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разным видам труда, другим людям и самому себе, обладает чувством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собственного достоинства; активно взаимодействует со сверстниками и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взрослыми, участвует в совместных играх.</w:t>
      </w:r>
    </w:p>
    <w:p w:rsidR="00B70EFD" w:rsidRPr="007A556D" w:rsidRDefault="00B70EFD" w:rsidP="001F0D1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</w:t>
      </w:r>
    </w:p>
    <w:p w:rsidR="009846D9" w:rsidRPr="007A556D" w:rsidRDefault="009846D9" w:rsidP="001F0D1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9846D9" w:rsidRPr="007A556D" w:rsidRDefault="009846D9" w:rsidP="001F0D1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Проявляет </w:t>
      </w:r>
      <w:proofErr w:type="spellStart"/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эмпатию</w:t>
      </w:r>
      <w:proofErr w:type="spellEnd"/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9846D9" w:rsidRPr="007A556D" w:rsidRDefault="00B70EFD" w:rsidP="001F0D19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роявляет любознательность, задает вопросы взрослым и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9846D9" w:rsidRPr="007A556D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1F0D19" w:rsidRPr="007A556D" w:rsidRDefault="00B70EFD" w:rsidP="001F0D19">
      <w:pPr>
        <w:pStyle w:val="a3"/>
        <w:numPr>
          <w:ilvl w:val="0"/>
          <w:numId w:val="9"/>
        </w:numPr>
        <w:shd w:val="clear" w:color="auto" w:fill="FFFFFF"/>
        <w:spacing w:before="240"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</w:t>
      </w:r>
    </w:p>
    <w:p w:rsidR="00563B51" w:rsidRPr="007A556D" w:rsidRDefault="00563B51" w:rsidP="00563B51">
      <w:pPr>
        <w:shd w:val="clear" w:color="auto" w:fill="FFFFFF"/>
        <w:spacing w:before="240"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5D3988" w:rsidRPr="007A556D" w:rsidRDefault="005D3988" w:rsidP="00563B51">
      <w:pPr>
        <w:shd w:val="clear" w:color="auto" w:fill="FFFFFF"/>
        <w:spacing w:before="240"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5D3988" w:rsidRPr="007A556D" w:rsidRDefault="005D3988" w:rsidP="00563B51">
      <w:pPr>
        <w:shd w:val="clear" w:color="auto" w:fill="FFFFFF"/>
        <w:spacing w:before="240"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B11A41" w:rsidRPr="007A556D" w:rsidRDefault="00B11A41" w:rsidP="00AF0616">
      <w:pPr>
        <w:pStyle w:val="a3"/>
        <w:numPr>
          <w:ilvl w:val="1"/>
          <w:numId w:val="14"/>
        </w:numPr>
        <w:spacing w:after="0" w:line="276" w:lineRule="auto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lastRenderedPageBreak/>
        <w:t>Часть, формируемая участниками образовательных отношений</w:t>
      </w:r>
    </w:p>
    <w:p w:rsidR="00A31954" w:rsidRPr="007A556D" w:rsidRDefault="002E15C0" w:rsidP="0017543E">
      <w:pPr>
        <w:tabs>
          <w:tab w:val="left" w:pos="709"/>
        </w:tabs>
        <w:spacing w:after="0" w:line="276" w:lineRule="auto"/>
        <w:contextualSpacing/>
        <w:rPr>
          <w:rFonts w:ascii="PT Astra Serif" w:hAnsi="PT Astra Serif" w:cs="Times New Roman"/>
          <w:bCs/>
          <w:sz w:val="26"/>
          <w:szCs w:val="26"/>
          <w:u w:val="single"/>
        </w:rPr>
      </w:pPr>
      <w:r w:rsidRPr="007A556D">
        <w:rPr>
          <w:rFonts w:ascii="PT Astra Serif" w:hAnsi="PT Astra Serif" w:cs="Times New Roman"/>
          <w:bCs/>
          <w:sz w:val="26"/>
          <w:szCs w:val="26"/>
          <w:u w:val="single"/>
        </w:rPr>
        <w:t>Программа по обучению детей дошкольного возраста правилам дорожного движения и безопасного поведения на дороге «Светофорик»</w:t>
      </w:r>
    </w:p>
    <w:p w:rsidR="00D22966" w:rsidRPr="007A556D" w:rsidRDefault="00D22966" w:rsidP="00497D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7A55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Актуальность</w:t>
      </w:r>
    </w:p>
    <w:p w:rsidR="002E15C0" w:rsidRPr="007A556D" w:rsidRDefault="002E15C0" w:rsidP="002E15C0">
      <w:pPr>
        <w:spacing w:after="0" w:line="276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Социальная острота проблемы диктует необходимость разработки и внедрения программ, профилактических мероприятий по предотвращению увеличения количества ДТП с участием детей. Воспитание дошкольников безопасному поведению на улице, знание и соблюдение ими ПДД - одна из актуальных тем сегодняшнего времени. В ситуации «автомобильного беспредела», мало заставить ребенка «слушаться» сигналов светофора, нужно научить его видеть и слышать улицу. Мир за пределами собственной квартиры для ребенка полон разнообразных привлекательных явлений, насыщен интересными событиями, участником которых может стать, и он сам. А как раз здесь и подстерегает опасность. Часто дети вырываются из рук родителей при переходе улицы или пытаются перебежать ее сами. Бывает, что взрослые вообще не держат ребенка за руку, и тот идет самостоятельно через сложнейшие перекрестки. Одной из основных причин дорожно-транспортных происшествий с детьми является незнание ими Правил дорожного движения, правил посадки в автобус и т.д. Психологи установили, что дети в силу своих возрастных психологических особенностей не всегда могут правильно оценить обстановку на дороге. Предрасположенность ребенка к несчастным случаям в дорожном движении обусловлена такими особенностями психофизиологического развития, как: неустойчивость и быстрое истощение нервной системы; быстрое образование условных рефлексов и быстрое их исчезновение; преобладание процессов раздражения и возбуждения над процессами торможения; преобладание потребности в движении над осторожностью; стремление подражать взрослым; недостаток знаний об источниках опасности; переоценка своих возможностей. Совершенно ясно: чем раньше дети получат сведения о том, как должен вести себя человек на улице и во дворе, тем ниже будет вероятность несчастных случаев. Поэтому уже в детском саду необходимо изучать с детьми правила дорожного движения.</w:t>
      </w:r>
    </w:p>
    <w:p w:rsidR="002E15C0" w:rsidRPr="007A556D" w:rsidRDefault="002E15C0" w:rsidP="002E15C0">
      <w:pPr>
        <w:spacing w:after="0" w:line="276" w:lineRule="auto"/>
        <w:ind w:firstLine="708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Цель, задачи и принципы реализации Программы</w:t>
      </w:r>
    </w:p>
    <w:p w:rsidR="002E15C0" w:rsidRPr="007A556D" w:rsidRDefault="002E15C0" w:rsidP="002E15C0">
      <w:pPr>
        <w:spacing w:after="0" w:line="276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Целью</w:t>
      </w:r>
      <w:r w:rsidRPr="007A556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A556D">
        <w:rPr>
          <w:rFonts w:ascii="PT Astra Serif" w:hAnsi="PT Astra Serif" w:cs="Times New Roman"/>
          <w:sz w:val="26"/>
          <w:szCs w:val="26"/>
        </w:rPr>
        <w:t>программы является формирование у дошкольников навыков безопасного поведения на улицах и дорогах, соблюдение которых убережет ребенка от трагедии.</w:t>
      </w:r>
    </w:p>
    <w:p w:rsidR="002E15C0" w:rsidRPr="007A556D" w:rsidRDefault="002E15C0" w:rsidP="002E15C0">
      <w:pPr>
        <w:spacing w:after="0" w:line="276" w:lineRule="auto"/>
        <w:ind w:firstLine="708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Задачи программы: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Формировать представления о Правилах безопасности дорожного движения в качестве пешехода и пассажира транспортного средства. 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Систематизировать знания детей об устройстве улицы, дорожного движения.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Учить детей применять полученную информацию в практической деятельности. 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lastRenderedPageBreak/>
        <w:t>Учить детей свободно ориентироваться вокруг детского сада: знать все общественные здания, уметь ориентироваться в многообразии транспортных средств.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Прививать правила пользования транспортным средством: поведение пассажира на остановке, во время посадки, во время движения, при выходе.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Учить основным терминам и понятиям дорожного движения: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2E15C0" w:rsidRPr="007A556D" w:rsidRDefault="002E15C0" w:rsidP="002E15C0">
      <w:pPr>
        <w:numPr>
          <w:ilvl w:val="0"/>
          <w:numId w:val="30"/>
        </w:num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Воспитывать культуру поведения на улице и в транспорте.</w:t>
      </w:r>
    </w:p>
    <w:p w:rsidR="002E15C0" w:rsidRPr="007A556D" w:rsidRDefault="002E15C0" w:rsidP="002E15C0">
      <w:pPr>
        <w:spacing w:after="0" w:line="276" w:lineRule="auto"/>
        <w:ind w:firstLine="360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Принципы реализации программы</w:t>
      </w:r>
      <w:r w:rsidRPr="007A556D">
        <w:rPr>
          <w:rFonts w:ascii="PT Astra Serif" w:hAnsi="PT Astra Serif" w:cs="Times New Roman"/>
          <w:sz w:val="26"/>
          <w:szCs w:val="26"/>
        </w:rPr>
        <w:t xml:space="preserve">: 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Принцип индивидуализации - построение образовательного процесса, в котором учитываются индивидуальные особенности каждого ребенка. 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активности – 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интеграции – 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преемственности – предполагающий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культуросообразности – предполагающий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</w:t>
      </w:r>
    </w:p>
    <w:p w:rsidR="002E15C0" w:rsidRPr="007A556D" w:rsidRDefault="002E15C0" w:rsidP="002E15C0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2E15C0" w:rsidRPr="007A556D" w:rsidRDefault="002E15C0" w:rsidP="002E15C0">
      <w:pPr>
        <w:pStyle w:val="c12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i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Cs/>
          <w:i/>
          <w:color w:val="000000"/>
          <w:sz w:val="26"/>
          <w:szCs w:val="26"/>
        </w:rPr>
        <w:t>По окончанию учебного года воспитанники старшей группы: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знают дорожные знаки: «Пешеходный переход», «Движение пешеходов запрещено», «Дети», «Остановка трамвая». «Остановка автобуса», «Пункт медицинской помощи», «Пункт питания», «Место стоянки», «Дорожные работы», «Въезд запрещен»;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lastRenderedPageBreak/>
        <w:t>- имеют представление об основных правилах дорожного движения;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узнают разные виды транспорта, уметь объяснять их назначение;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называют правила поведения в транспорте, на проезжей части.</w:t>
      </w:r>
    </w:p>
    <w:p w:rsidR="002E15C0" w:rsidRPr="007A556D" w:rsidRDefault="002E15C0" w:rsidP="002E15C0">
      <w:pPr>
        <w:pStyle w:val="c12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i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Cs/>
          <w:i/>
          <w:color w:val="000000"/>
          <w:sz w:val="26"/>
          <w:szCs w:val="26"/>
        </w:rPr>
        <w:t>Подготовительная к школе группа.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c6"/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Приобретенные ранее знания, умения и навыки по правилам дорожного движения необходимо пополнить, закрепить и расширить, добавив новые понятия.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Дети должны: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c6"/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уметь решать проблемные ситуации, возникающие на проезжей части и во дворе;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узнавать разные виды транспорта, уметь классифицировать: пассажирский, строительный, военный;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иметь представление о работе регулировщика и его функциях;</w:t>
      </w:r>
    </w:p>
    <w:p w:rsidR="00F82EE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- уметь классифицировать дорожные знаки: предупреждающие, информационно-указательные.</w:t>
      </w:r>
    </w:p>
    <w:p w:rsidR="002E15C0" w:rsidRPr="007A556D" w:rsidRDefault="002E15C0" w:rsidP="002E15C0">
      <w:p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          Оценка эффективности организации занятий по освоению знаний, умений, навыков по ПДД через использование специальных подобранных технологий оценивается с помощью следующих критериев: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Каждый ответ оценивается по трех бальной системе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3 балла - ребенок самостоятельно выполняет диагностическое задание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2 балла – ребенок понимает инструкцию воспитателя, результат появляется при незначительной помощи воспитателя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1 балл - ребенок не понимает или не выполняет задание.</w:t>
      </w:r>
    </w:p>
    <w:p w:rsidR="002E15C0" w:rsidRPr="007A556D" w:rsidRDefault="002E15C0" w:rsidP="002E15C0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Перечень знаний, которыми должны владеть дети дошкольного возраста по правилам дорожного движения и безопасному поведению на дорогах.</w:t>
      </w:r>
    </w:p>
    <w:p w:rsidR="002E15C0" w:rsidRPr="007A556D" w:rsidRDefault="002E15C0" w:rsidP="002E15C0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Дети должны знать, что такое дорога, тротуар, светофор, значение его сигналов; пешеход, водитель, пассажир. Пешеходный переход. Проезжая часть, тротуар, пешеходная дорожка, пешеходный переход, дорожные знаки, светофор – транспортный, пешеходный. Правила перехода дороги. Опасные места на улицах и дорогах. Виды и назначение транспорта.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Старшая группа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Вопросы к детям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1.Какие ты знаешь автомобили?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2.Какие автомобили называют грузовыми?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3.Назови части грузового, легкового автомобиля.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4.Что такое светофор?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lastRenderedPageBreak/>
        <w:t>5.Что обозначают сигналы светофора?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6.Как называется место, где ходят люди?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7.Как называется место, где ездят машины?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8.Что такое пассажирский транспорт?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9.Назови виды транспорта.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10.Где можно играть?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11.Почему нельзя играть на проезжей части?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12.Почему нельзя играть на тротуаре?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Подготовительная к школе группа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  <w:lang w:eastAsia="ru-RU"/>
        </w:rPr>
        <w:t>Вопросы к детям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1.Какой вид транспорта ты знаешь?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2.Для чего нужен пассажирский транспорт?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3.Где его ожидают люди?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4.Как называют людей, едущих в транспорте?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5.Правила поведения в автобусе.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6. Правила поведения в автомобиле.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7. Что такое перекресток?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8.Что такое «зебра»?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9.Кто контролирует движение?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10. Расскажи о работе водителя и сотрудника ГИБДД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11.На какие части делится дорога?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12.Правила перехода улицы.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13. Как узнать, куда поворачивает автомобиль?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13.Где разрешается ездить на велосипеде?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14.Какие бывают знаки?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15.Покажи дорожные знаки: «Осторожно, дети», «Пешеходный переход», «Велосипедное движение», </w:t>
      </w:r>
      <w:r w:rsidRPr="007A556D">
        <w:rPr>
          <w:rFonts w:ascii="PT Astra Serif" w:hAnsi="PT Astra Serif" w:cs="Times New Roman"/>
          <w:sz w:val="26"/>
          <w:szCs w:val="26"/>
          <w:lang w:eastAsia="ru-RU"/>
        </w:rPr>
        <w:t>«Место остановки автобуса», «Дети», «Движение пешеходов запрещено», «Пешеходная дорожка», «Больница», «Телефон», «Пункт питания».</w:t>
      </w: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1090"/>
        <w:gridCol w:w="703"/>
        <w:gridCol w:w="675"/>
        <w:gridCol w:w="676"/>
        <w:gridCol w:w="676"/>
        <w:gridCol w:w="676"/>
        <w:gridCol w:w="675"/>
        <w:gridCol w:w="676"/>
        <w:gridCol w:w="676"/>
        <w:gridCol w:w="666"/>
        <w:gridCol w:w="666"/>
        <w:gridCol w:w="666"/>
        <w:gridCol w:w="666"/>
        <w:gridCol w:w="666"/>
        <w:gridCol w:w="666"/>
        <w:gridCol w:w="666"/>
      </w:tblGrid>
      <w:tr w:rsidR="002E15C0" w:rsidRPr="007A556D" w:rsidTr="002E15C0">
        <w:tc>
          <w:tcPr>
            <w:tcW w:w="891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02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703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E15C0" w:rsidRPr="007A556D" w:rsidTr="002E15C0">
        <w:tc>
          <w:tcPr>
            <w:tcW w:w="891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02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2E15C0" w:rsidRPr="007A556D" w:rsidTr="002E15C0">
        <w:tc>
          <w:tcPr>
            <w:tcW w:w="891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02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  <w:tr w:rsidR="002E15C0" w:rsidRPr="007A556D" w:rsidTr="002E15C0">
        <w:tc>
          <w:tcPr>
            <w:tcW w:w="891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02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2E15C0" w:rsidRPr="007A556D" w:rsidRDefault="002E15C0" w:rsidP="002E15C0">
            <w:pPr>
              <w:spacing w:line="276" w:lineRule="auto"/>
              <w:jc w:val="both"/>
              <w:rPr>
                <w:rFonts w:ascii="PT Astra Serif" w:eastAsia="Times New Roman" w:hAnsi="PT Astra Serif" w:cs="Times New Roman"/>
                <w:color w:val="00B050"/>
                <w:sz w:val="26"/>
                <w:szCs w:val="26"/>
                <w:lang w:eastAsia="ru-RU"/>
              </w:rPr>
            </w:pPr>
          </w:p>
        </w:tc>
      </w:tr>
    </w:tbl>
    <w:p w:rsidR="002E15C0" w:rsidRPr="007A556D" w:rsidRDefault="002E15C0" w:rsidP="002E15C0">
      <w:pPr>
        <w:spacing w:after="0" w:line="276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:rsidR="002E15C0" w:rsidRPr="007A556D" w:rsidRDefault="002E15C0" w:rsidP="002E15C0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F82EE0" w:rsidRPr="007A556D" w:rsidRDefault="002E15C0" w:rsidP="002E15C0">
      <w:pPr>
        <w:spacing w:after="0" w:line="276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sz w:val="26"/>
          <w:szCs w:val="26"/>
        </w:rPr>
        <w:t>По результатам тестирования педагог прослеживает динамику освоения программы каждым ребенком. В сводной таблице отслеживаются уровни освоения программы (высокий, средний, низкий). Затем выводится средний показатель группы, выраженный в процентном отношении.</w:t>
      </w:r>
    </w:p>
    <w:p w:rsidR="00F82EE0" w:rsidRDefault="00F82EE0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572A2" w:rsidRPr="007A556D" w:rsidRDefault="00D572A2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547625" w:rsidRPr="007A556D" w:rsidRDefault="00466F8E" w:rsidP="00AF0616">
      <w:pPr>
        <w:pStyle w:val="a3"/>
        <w:numPr>
          <w:ilvl w:val="0"/>
          <w:numId w:val="14"/>
        </w:numPr>
        <w:spacing w:after="0" w:line="36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lastRenderedPageBreak/>
        <w:t>Содержательный раздел</w:t>
      </w:r>
    </w:p>
    <w:p w:rsidR="009846D9" w:rsidRPr="007A556D" w:rsidRDefault="007370A6" w:rsidP="008E7B55">
      <w:pPr>
        <w:spacing w:after="0" w:line="276" w:lineRule="auto"/>
        <w:ind w:firstLine="708"/>
        <w:contextualSpacing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 xml:space="preserve">2.1. </w:t>
      </w:r>
      <w:r w:rsidR="00D7621F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Образовательная деятельность</w:t>
      </w:r>
      <w:r w:rsidR="009846D9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 xml:space="preserve"> в соответствии с направлениями развития ребенка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4961"/>
        <w:gridCol w:w="8045"/>
      </w:tblGrid>
      <w:tr w:rsidR="0084027C" w:rsidRPr="007A556D" w:rsidTr="00FB2C91">
        <w:tc>
          <w:tcPr>
            <w:tcW w:w="992" w:type="dxa"/>
          </w:tcPr>
          <w:p w:rsidR="0084027C" w:rsidRPr="007A556D" w:rsidRDefault="00046095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r w:rsidR="0084027C" w:rsidRPr="007A556D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Направление деятельности </w:t>
            </w:r>
          </w:p>
        </w:tc>
        <w:tc>
          <w:tcPr>
            <w:tcW w:w="8045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Содержание </w:t>
            </w:r>
          </w:p>
        </w:tc>
      </w:tr>
      <w:tr w:rsidR="0084027C" w:rsidRPr="007A556D" w:rsidTr="00FB2C91">
        <w:tc>
          <w:tcPr>
            <w:tcW w:w="992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Социально-педагогическое исследование с целью выявления социальных и личностных проблем детей всех возрастов</w:t>
            </w:r>
          </w:p>
        </w:tc>
        <w:tc>
          <w:tcPr>
            <w:tcW w:w="8045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Проведение со</w:t>
            </w:r>
            <w:r w:rsidR="00D50FAA" w:rsidRPr="007A556D">
              <w:rPr>
                <w:rFonts w:ascii="PT Astra Serif" w:hAnsi="PT Astra Serif" w:cs="Times New Roman"/>
                <w:sz w:val="26"/>
                <w:szCs w:val="26"/>
              </w:rPr>
              <w:t>циальной паспортизации групп, МБ</w:t>
            </w: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ДОУ детский сад «Радуга»;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Изучение и анализ культурно-бытовых отношений в семьях воспитанников;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Социально-педагогическая диагностика с целью выявления личностн</w:t>
            </w:r>
            <w:r w:rsidR="00046095"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ых проблем воспитанников с помощью социометрической пробы «День рождения» </w:t>
            </w:r>
            <w:proofErr w:type="spellStart"/>
            <w:r w:rsidR="00046095" w:rsidRPr="007A556D">
              <w:rPr>
                <w:rFonts w:ascii="PT Astra Serif" w:hAnsi="PT Astra Serif" w:cs="Times New Roman"/>
                <w:sz w:val="26"/>
                <w:szCs w:val="26"/>
              </w:rPr>
              <w:t>М.Панфиловой</w:t>
            </w:r>
            <w:proofErr w:type="spellEnd"/>
            <w:r w:rsidR="00046095" w:rsidRPr="007A556D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84027C" w:rsidRPr="007A556D" w:rsidTr="00FB2C91">
        <w:tc>
          <w:tcPr>
            <w:tcW w:w="992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Социально-педагогическая защита прав ребенка</w:t>
            </w:r>
          </w:p>
        </w:tc>
        <w:tc>
          <w:tcPr>
            <w:tcW w:w="8045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Выявление и поддержка воспитанников, нуждающихся в социальной защите (дети – инвалиды, одаренные дети), опеке;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Защита прав и интересов воспитанников (оказавшихся в трудной жизненной ситуации) в различных инстанциях (педсовет, Комиссия по делам несовершеннолетних, суд, прокуратура)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Защита и индивидуальная работа с воспитанниками, подвергающимися насилию и агрессии со стороны взрослых.</w:t>
            </w:r>
          </w:p>
        </w:tc>
      </w:tr>
      <w:tr w:rsidR="0084027C" w:rsidRPr="007A556D" w:rsidTr="00FB2C91">
        <w:tc>
          <w:tcPr>
            <w:tcW w:w="992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Обеспечение социально-педагогической поддержки семье в формировании личности воспитанников</w:t>
            </w:r>
          </w:p>
        </w:tc>
        <w:tc>
          <w:tcPr>
            <w:tcW w:w="8045" w:type="dxa"/>
          </w:tcPr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Раннее выявление семей, находящихся в трудной жизненной ситуации;</w:t>
            </w:r>
          </w:p>
          <w:p w:rsidR="00A31954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Создание банка да</w:t>
            </w:r>
            <w:r w:rsidR="00A31954" w:rsidRPr="007A556D">
              <w:rPr>
                <w:rFonts w:ascii="PT Astra Serif" w:hAnsi="PT Astra Serif" w:cs="Times New Roman"/>
                <w:sz w:val="26"/>
                <w:szCs w:val="26"/>
              </w:rPr>
              <w:t>нных по:</w:t>
            </w:r>
          </w:p>
          <w:p w:rsidR="00A31954" w:rsidRPr="007A556D" w:rsidRDefault="00A31954" w:rsidP="00AF0616">
            <w:pPr>
              <w:pStyle w:val="a3"/>
              <w:numPr>
                <w:ilvl w:val="0"/>
                <w:numId w:val="12"/>
              </w:numPr>
              <w:tabs>
                <w:tab w:val="left" w:pos="11790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неполным семьям,</w:t>
            </w:r>
          </w:p>
          <w:p w:rsidR="00A31954" w:rsidRPr="007A556D" w:rsidRDefault="00D50FAA" w:rsidP="00AF0616">
            <w:pPr>
              <w:pStyle w:val="a3"/>
              <w:numPr>
                <w:ilvl w:val="0"/>
                <w:numId w:val="12"/>
              </w:numPr>
              <w:tabs>
                <w:tab w:val="left" w:pos="11790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семьям, </w:t>
            </w:r>
            <w:r w:rsidR="0084027C" w:rsidRPr="007A556D">
              <w:rPr>
                <w:rFonts w:ascii="PT Astra Serif" w:hAnsi="PT Astra Serif" w:cs="Times New Roman"/>
                <w:sz w:val="26"/>
                <w:szCs w:val="26"/>
              </w:rPr>
              <w:t>имеющим детей с особеннос</w:t>
            </w:r>
            <w:r w:rsidR="00A31954" w:rsidRPr="007A556D">
              <w:rPr>
                <w:rFonts w:ascii="PT Astra Serif" w:hAnsi="PT Astra Serif" w:cs="Times New Roman"/>
                <w:sz w:val="26"/>
                <w:szCs w:val="26"/>
              </w:rPr>
              <w:t>тями психофизического развития</w:t>
            </w:r>
          </w:p>
          <w:p w:rsidR="0084027C" w:rsidRPr="007A556D" w:rsidRDefault="00A31954" w:rsidP="00AF0616">
            <w:pPr>
              <w:pStyle w:val="a3"/>
              <w:numPr>
                <w:ilvl w:val="0"/>
                <w:numId w:val="12"/>
              </w:numPr>
              <w:tabs>
                <w:tab w:val="left" w:pos="11790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опекунским семьям.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Пропаганда здорового образа жизни в семье как необходимого условия успешной социализации воспитанников; 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Духовно-ценностное просвещение;</w:t>
            </w:r>
          </w:p>
          <w:p w:rsidR="0084027C" w:rsidRPr="007A556D" w:rsidRDefault="0084027C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Содействие включению родителей в воспитательно-образовательную проблематику.</w:t>
            </w:r>
          </w:p>
        </w:tc>
      </w:tr>
      <w:tr w:rsidR="00A31954" w:rsidRPr="007A556D" w:rsidTr="00FB2C91">
        <w:tc>
          <w:tcPr>
            <w:tcW w:w="992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61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Социально-педагогическая профилактика, коррекция и реабилитация</w:t>
            </w:r>
          </w:p>
        </w:tc>
        <w:tc>
          <w:tcPr>
            <w:tcW w:w="8045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Раннее выявление и предупреждение фактов отклоняющегося поведения воспитанников;</w:t>
            </w:r>
          </w:p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Повышение уровня правовой грамотности родителей с целью профилактики девиантного поведения;</w:t>
            </w:r>
          </w:p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Организация реабилитации детей, испытывающих различные затруднения в системе разнообразных отношений, которые вызывают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дезадаптацию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(болезнь, инвалидность)</w:t>
            </w:r>
          </w:p>
        </w:tc>
      </w:tr>
      <w:tr w:rsidR="00A31954" w:rsidRPr="007A556D" w:rsidTr="00FB2C91">
        <w:tc>
          <w:tcPr>
            <w:tcW w:w="992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Поддержка социально ценной деятельности воспитанников</w:t>
            </w:r>
          </w:p>
        </w:tc>
        <w:tc>
          <w:tcPr>
            <w:tcW w:w="8045" w:type="dxa"/>
          </w:tcPr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Проведение игр и творческих занятий с детьми по формированию семейной, гражданской принадлежности, патриотических чувств, чувства принадлежности к мировому сообществу;</w:t>
            </w:r>
          </w:p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Забота о больных, инвалидах;</w:t>
            </w:r>
          </w:p>
          <w:p w:rsidR="00A31954" w:rsidRPr="007A556D" w:rsidRDefault="00A31954" w:rsidP="008E7B55">
            <w:pPr>
              <w:tabs>
                <w:tab w:val="left" w:pos="11790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Благотворительные мероприятия для воспитанников (находящихся в трудной жизненной ситуации)</w:t>
            </w:r>
          </w:p>
        </w:tc>
      </w:tr>
    </w:tbl>
    <w:p w:rsidR="00BF73AB" w:rsidRPr="007A556D" w:rsidRDefault="00BF73AB" w:rsidP="00B37405">
      <w:pPr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E7296" w:rsidRPr="007A556D" w:rsidRDefault="007370A6" w:rsidP="00EF46C9">
      <w:pPr>
        <w:spacing w:after="0" w:line="360" w:lineRule="auto"/>
        <w:ind w:firstLine="708"/>
        <w:contextualSpacing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 xml:space="preserve">2.2. </w:t>
      </w:r>
      <w:r w:rsidR="00EF46C9" w:rsidRPr="007A556D">
        <w:rPr>
          <w:rFonts w:ascii="PT Astra Serif" w:hAnsi="PT Astra Serif" w:cs="Times New Roman"/>
          <w:b/>
          <w:i/>
          <w:sz w:val="26"/>
          <w:szCs w:val="26"/>
        </w:rPr>
        <w:t>Вариативные</w:t>
      </w:r>
      <w:r w:rsidR="00DE7296" w:rsidRPr="007A556D">
        <w:rPr>
          <w:rFonts w:ascii="PT Astra Serif" w:hAnsi="PT Astra Serif" w:cs="Times New Roman"/>
          <w:b/>
          <w:i/>
          <w:sz w:val="26"/>
          <w:szCs w:val="26"/>
        </w:rPr>
        <w:t xml:space="preserve"> форм</w:t>
      </w:r>
      <w:r w:rsidR="00EF46C9" w:rsidRPr="007A556D">
        <w:rPr>
          <w:rFonts w:ascii="PT Astra Serif" w:hAnsi="PT Astra Serif" w:cs="Times New Roman"/>
          <w:b/>
          <w:i/>
          <w:sz w:val="26"/>
          <w:szCs w:val="26"/>
        </w:rPr>
        <w:t>ы, способы</w:t>
      </w:r>
      <w:r w:rsidR="00DE7296" w:rsidRPr="007A556D">
        <w:rPr>
          <w:rFonts w:ascii="PT Astra Serif" w:hAnsi="PT Astra Serif" w:cs="Times New Roman"/>
          <w:b/>
          <w:i/>
          <w:sz w:val="26"/>
          <w:szCs w:val="26"/>
        </w:rPr>
        <w:t>, мет</w:t>
      </w:r>
      <w:r w:rsidR="00EF46C9" w:rsidRPr="007A556D">
        <w:rPr>
          <w:rFonts w:ascii="PT Astra Serif" w:hAnsi="PT Astra Serif" w:cs="Times New Roman"/>
          <w:b/>
          <w:i/>
          <w:sz w:val="26"/>
          <w:szCs w:val="26"/>
        </w:rPr>
        <w:t>оды</w:t>
      </w:r>
      <w:r w:rsidR="00DE7296" w:rsidRPr="007A556D">
        <w:rPr>
          <w:rFonts w:ascii="PT Astra Serif" w:hAnsi="PT Astra Serif" w:cs="Times New Roman"/>
          <w:b/>
          <w:i/>
          <w:sz w:val="26"/>
          <w:szCs w:val="26"/>
        </w:rPr>
        <w:t>, средств</w:t>
      </w:r>
      <w:r w:rsidR="00EF46C9" w:rsidRPr="007A556D">
        <w:rPr>
          <w:rFonts w:ascii="PT Astra Serif" w:hAnsi="PT Astra Serif" w:cs="Times New Roman"/>
          <w:b/>
          <w:i/>
          <w:sz w:val="26"/>
          <w:szCs w:val="26"/>
        </w:rPr>
        <w:t>а</w:t>
      </w:r>
      <w:r w:rsidR="00DE7296" w:rsidRPr="007A556D">
        <w:rPr>
          <w:rFonts w:ascii="PT Astra Serif" w:hAnsi="PT Astra Serif" w:cs="Times New Roman"/>
          <w:b/>
          <w:i/>
          <w:sz w:val="26"/>
          <w:szCs w:val="26"/>
        </w:rPr>
        <w:t xml:space="preserve"> реализации Программы</w:t>
      </w:r>
    </w:p>
    <w:p w:rsidR="002E15C0" w:rsidRPr="007A556D" w:rsidRDefault="002E15C0" w:rsidP="002E15C0">
      <w:pPr>
        <w:pStyle w:val="c0c8c4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Программа предполагает систематическую и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вопросов, сотрудничество с ГИБДД, в ходе реализации программы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2E15C0" w:rsidRPr="007A556D" w:rsidRDefault="002E15C0" w:rsidP="002E15C0">
      <w:pPr>
        <w:pStyle w:val="c0c8c4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Используемые в ходе работы ситуационные формы обучения, максимальное разнообразие приемов и средств, творческий поиск позволяют:</w:t>
      </w:r>
    </w:p>
    <w:p w:rsidR="002E15C0" w:rsidRPr="007A556D" w:rsidRDefault="002E15C0" w:rsidP="002E15C0">
      <w:pPr>
        <w:pStyle w:val="c0c8c4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ребенку научиться предвидеть опасные ситуации и правильно их оценивать, создавать модель поведения на дороге;</w:t>
      </w:r>
    </w:p>
    <w:p w:rsidR="002E15C0" w:rsidRPr="007A556D" w:rsidRDefault="002E15C0" w:rsidP="002E15C0">
      <w:pPr>
        <w:pStyle w:val="c0c8c4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привлекает родителей к осуществлению взаимодействия с дошкольным образовательным учреждением.</w:t>
      </w:r>
    </w:p>
    <w:p w:rsidR="002E15C0" w:rsidRPr="007A556D" w:rsidRDefault="002E15C0" w:rsidP="002E15C0">
      <w:pPr>
        <w:pStyle w:val="c0c8c4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lastRenderedPageBreak/>
        <w:t>К</w:t>
      </w: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</w:rPr>
        <w:t> </w:t>
      </w: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рассказу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 педагог обращается, когда нужно сообщить воспитанникам новые знания, факты, события, т.е. то, что они не могут наблюдать непосредственно. Рассказ, как правило, сопровождается показом иллюстраций, рисунков в учебной книжке-тетради, записью новых слов, понятий, определений.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Беседы,</w:t>
      </w:r>
      <w:r w:rsidRPr="007A556D"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  <w:t> минутки (пятиминутки).</w:t>
      </w: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 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7A556D"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  <w:t>Встречи, беседы с инспектором ГИБДД.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  <w:t>Решение проблемных ситуаций.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 xml:space="preserve"> 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Игра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  <w:u w:val="single"/>
        </w:rPr>
        <w:t>.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 xml:space="preserve"> Познавательные игры с детьми проводят преимущественно по правилам. Сначала формируют задание, потом - способ выполнения.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Тематические игры-упражнения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, многократно повторяемые и направленные на формирование умений и навыков безопасно вести себя на улицах и дорогах. Упражнения могут быть индивидуальными и групповыми.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Тренировочные упражнения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 имеют целью повторить усвоенные действия для поддержания уже сформировавшихся умений и навыков.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Ролевая игра.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 Она всегда носит эмоциональный характер, что способствует более прочному запоминанию правильных безопасных действий.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В подготовительной группе в игру вводятся</w:t>
      </w:r>
      <w:r w:rsidRPr="007A556D">
        <w:rPr>
          <w:rStyle w:val="apple-converted-space"/>
          <w:rFonts w:ascii="PT Astra Serif" w:hAnsi="PT Astra Serif"/>
          <w:color w:val="000000"/>
          <w:sz w:val="26"/>
          <w:szCs w:val="26"/>
        </w:rPr>
        <w:t> </w:t>
      </w: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моделирование дорожных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  <w:u w:val="single"/>
        </w:rPr>
        <w:t> </w:t>
      </w: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ситуаций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 для самостоятельного поиска выхода из опасных ситуаций, анализа и оценки ошибочных, неправильных и, наоборот, правильных и безопасных действий.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7A556D">
        <w:rPr>
          <w:rStyle w:val="c11c6c15"/>
          <w:rFonts w:ascii="PT Astra Serif" w:hAnsi="PT Astra Serif"/>
          <w:b/>
          <w:bCs/>
          <w:color w:val="000000"/>
          <w:sz w:val="26"/>
          <w:szCs w:val="26"/>
          <w:u w:val="single"/>
        </w:rPr>
        <w:t>Экскурсии.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 </w:t>
      </w:r>
      <w:r w:rsidRPr="007A556D">
        <w:rPr>
          <w:rStyle w:val="c5"/>
          <w:rFonts w:ascii="PT Astra Serif" w:hAnsi="PT Astra Serif"/>
          <w:color w:val="000000"/>
          <w:sz w:val="26"/>
          <w:szCs w:val="26"/>
        </w:rPr>
        <w:t> </w:t>
      </w: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Style w:val="c5c6"/>
          <w:rFonts w:ascii="PT Astra Serif" w:hAnsi="PT Astra Serif"/>
          <w:color w:val="000000"/>
          <w:sz w:val="26"/>
          <w:szCs w:val="26"/>
        </w:rPr>
      </w:pPr>
      <w:r w:rsidRPr="007A556D">
        <w:rPr>
          <w:rStyle w:val="c5c6"/>
          <w:rFonts w:ascii="PT Astra Serif" w:hAnsi="PT Astra Serif"/>
          <w:color w:val="000000"/>
          <w:sz w:val="26"/>
          <w:szCs w:val="26"/>
        </w:rPr>
        <w:t>На экскурсиях дети приобщаются к дорожной среде, осознают значимость усвоенных знаний, умений, навыков и привычек.    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  <w:r w:rsidRPr="007A556D"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  <w:t>Конкурсы, викторины, развлечения, досуги.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</w:pPr>
      <w:r w:rsidRPr="007A556D">
        <w:rPr>
          <w:rStyle w:val="c11c15"/>
          <w:rFonts w:ascii="PT Astra Serif" w:hAnsi="PT Astra Serif"/>
          <w:b/>
          <w:bCs/>
          <w:color w:val="000000"/>
          <w:sz w:val="26"/>
          <w:szCs w:val="26"/>
          <w:u w:val="single"/>
        </w:rPr>
        <w:t>Чтение художественной литературы.</w:t>
      </w:r>
    </w:p>
    <w:p w:rsidR="002E15C0" w:rsidRPr="007A556D" w:rsidRDefault="002E15C0" w:rsidP="002E15C0">
      <w:pPr>
        <w:pStyle w:val="c17c8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6"/>
          <w:szCs w:val="26"/>
          <w:u w:val="single"/>
        </w:rPr>
      </w:pPr>
    </w:p>
    <w:p w:rsidR="00FB2C91" w:rsidRPr="007A556D" w:rsidRDefault="007370A6" w:rsidP="008E7B55">
      <w:pPr>
        <w:shd w:val="clear" w:color="auto" w:fill="FFFFFF"/>
        <w:spacing w:after="0"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  <w:t xml:space="preserve">2.3. </w:t>
      </w:r>
      <w:r w:rsidR="00FB2C91" w:rsidRPr="007A556D">
        <w:rPr>
          <w:rFonts w:ascii="PT Astra Serif" w:hAnsi="PT Astra Serif" w:cs="Times New Roman"/>
          <w:b/>
          <w:bCs/>
          <w:i/>
          <w:sz w:val="26"/>
          <w:szCs w:val="26"/>
        </w:rPr>
        <w:t>Способы и направления поддержки детской инициативы</w:t>
      </w:r>
    </w:p>
    <w:p w:rsidR="00FB2C91" w:rsidRPr="007A556D" w:rsidRDefault="00FB2C91" w:rsidP="008E7B55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</w:t>
      </w:r>
    </w:p>
    <w:p w:rsidR="00FB2C91" w:rsidRPr="007A556D" w:rsidRDefault="00FB2C91" w:rsidP="008E7B55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hAnsi="PT Astra Serif" w:cs="Times New Roman"/>
          <w:i/>
          <w:iCs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В развитии детской инициативы и самостоятельности педагогу важно соблюдать ряд </w:t>
      </w:r>
      <w:r w:rsidRPr="007A556D">
        <w:rPr>
          <w:rFonts w:ascii="PT Astra Serif" w:hAnsi="PT Astra Serif" w:cs="Times New Roman"/>
          <w:i/>
          <w:iCs/>
          <w:sz w:val="26"/>
          <w:szCs w:val="26"/>
        </w:rPr>
        <w:t>общих требований: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>развивать активный интерес детей к окружающему миру, стремление к получению новых знаний и умений;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lastRenderedPageBreak/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 xml:space="preserve"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>тренировать волю детей, поддерживать желание преодолевать трудности, доводить начатое дело до конца;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>ориентировать дошкольников на получение хорошего результата;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>«дозировать» помощь детям,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FB2C91" w:rsidRPr="007A556D" w:rsidRDefault="00FB2C91" w:rsidP="00AF0616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hAnsi="PT Astra Serif" w:cs="Times New Roman"/>
          <w:sz w:val="26"/>
          <w:szCs w:val="26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4531D6" w:rsidRPr="007A556D" w:rsidRDefault="00FB2C91" w:rsidP="00AA4D9B">
      <w:pPr>
        <w:shd w:val="clear" w:color="auto" w:fill="FFFFFF"/>
        <w:spacing w:after="0" w:line="360" w:lineRule="auto"/>
        <w:ind w:firstLine="720"/>
        <w:contextualSpacing/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  <w:t xml:space="preserve">2.4. </w:t>
      </w:r>
      <w:r w:rsidR="006305B1" w:rsidRPr="007A556D">
        <w:rPr>
          <w:rFonts w:ascii="PT Astra Serif" w:eastAsia="Times New Roman" w:hAnsi="PT Astra Serif" w:cs="Times New Roman"/>
          <w:b/>
          <w:bCs/>
          <w:i/>
          <w:color w:val="000000"/>
          <w:sz w:val="26"/>
          <w:szCs w:val="26"/>
          <w:lang w:eastAsia="ru-RU"/>
        </w:rPr>
        <w:t>Содержание социально-педагогической деятельности реализации Программы</w:t>
      </w:r>
    </w:p>
    <w:p w:rsidR="00C84B6E" w:rsidRPr="007A556D" w:rsidRDefault="00C84B6E" w:rsidP="00AA4D9B">
      <w:pPr>
        <w:shd w:val="clear" w:color="auto" w:fill="FFFFFF"/>
        <w:spacing w:after="0" w:line="360" w:lineRule="auto"/>
        <w:ind w:firstLine="720"/>
        <w:contextualSpacing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Календарный план работы</w:t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666"/>
        <w:gridCol w:w="3654"/>
        <w:gridCol w:w="5633"/>
        <w:gridCol w:w="1533"/>
      </w:tblGrid>
      <w:tr w:rsidR="00C84B6E" w:rsidRPr="007A556D" w:rsidTr="00FB2C91">
        <w:trPr>
          <w:trHeight w:val="375"/>
        </w:trPr>
        <w:tc>
          <w:tcPr>
            <w:tcW w:w="1701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Месяц</w:t>
            </w: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Цель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Сроки</w:t>
            </w:r>
          </w:p>
        </w:tc>
      </w:tr>
      <w:tr w:rsidR="00C84B6E" w:rsidRPr="007A556D" w:rsidTr="00FB2C91">
        <w:trPr>
          <w:trHeight w:val="441"/>
        </w:trPr>
        <w:tc>
          <w:tcPr>
            <w:tcW w:w="1701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Корректировка списков детей из различных категорий семей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Сделать анализ категорий семей: </w:t>
            </w:r>
          </w:p>
          <w:p w:rsidR="00C84B6E" w:rsidRPr="007A556D" w:rsidRDefault="00C84B6E" w:rsidP="00AA4D9B">
            <w:pPr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- многодетных семей;</w:t>
            </w:r>
          </w:p>
          <w:p w:rsidR="00C84B6E" w:rsidRPr="007A556D" w:rsidRDefault="00C84B6E" w:rsidP="00AA4D9B">
            <w:pPr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- малообеспеченных семей;</w:t>
            </w:r>
          </w:p>
          <w:p w:rsidR="00C84B6E" w:rsidRPr="007A556D" w:rsidRDefault="00C84B6E" w:rsidP="00AA4D9B">
            <w:pPr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- неблагополучных семей;</w:t>
            </w:r>
          </w:p>
          <w:p w:rsidR="00C84B6E" w:rsidRPr="007A556D" w:rsidRDefault="00C84B6E" w:rsidP="00AA4D9B">
            <w:pPr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- опекунских семей;</w:t>
            </w:r>
          </w:p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- неполных семей.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441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Составление социальных паспортов групп, детского сада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Анализ и прогнозирование деятельности социального педагога и специалистов детского сада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441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Составление социальных карт воспитанников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Изучение индивидуальных особенностей ребенка; получение социологических данных о семье; получение представлений о семье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полугода</w:t>
            </w:r>
          </w:p>
        </w:tc>
      </w:tr>
      <w:tr w:rsidR="00C84B6E" w:rsidRPr="007A556D" w:rsidTr="00FB2C91">
        <w:trPr>
          <w:trHeight w:val="840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Консультирование родителей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Консультирование по вопросам компенсационных выплат по оплате за детский сад, участие в родительских собраниях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25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Составление актов жилищно-бытовых условий семей «группы риска»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Информация о том, в каких условиях проживают дети, какая помощь необходима семье на данном этапе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300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3686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Наблюдение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Выявление детей дошкольного возраста, имеющими отклонения в поведении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237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Выявление детей, имеющих трудности в усвоении программы, развитии и адаптации к ДОУ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58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педагогами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по социальным запросам педагогов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Решение психологических и социальных проблем с родителями, с детьми; выяснение причин пропусков детского сада детьми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37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социумом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Подготовка информаций, характеристик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Подготовка необходимой информаций в различные инстанции: Департамент образования, КДН и ЗП Администрации района, ГПДН ОМВД России по Тазовскому району.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запросу</w:t>
            </w:r>
          </w:p>
        </w:tc>
      </w:tr>
      <w:tr w:rsidR="00EF46C9" w:rsidRPr="007A556D" w:rsidTr="00FB2C91">
        <w:trPr>
          <w:trHeight w:val="255"/>
        </w:trPr>
        <w:tc>
          <w:tcPr>
            <w:tcW w:w="1701" w:type="dxa"/>
            <w:vMerge w:val="restart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Индивидуальные беседы с родителями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Выяснение причин пропусков детского сада детей, состоящих на различных видах учета</w:t>
            </w:r>
          </w:p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EF46C9" w:rsidRPr="007A556D" w:rsidTr="00FB2C91">
        <w:trPr>
          <w:trHeight w:val="255"/>
        </w:trPr>
        <w:tc>
          <w:tcPr>
            <w:tcW w:w="1701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Контроль за посещаемостью детского сада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Ежедневный обход групп, выяснение причин отсутствия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EF46C9" w:rsidRPr="007A556D" w:rsidTr="00FB2C91">
        <w:trPr>
          <w:trHeight w:val="600"/>
        </w:trPr>
        <w:tc>
          <w:tcPr>
            <w:tcW w:w="1701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педагогами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по социальным запросам педагогов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Решение психологических и социальных проблем с родителями, с детьми; выяснение причин пропусков детского сада детьми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EF46C9" w:rsidRPr="007A556D" w:rsidTr="00FB2C91">
        <w:trPr>
          <w:trHeight w:val="213"/>
        </w:trPr>
        <w:tc>
          <w:tcPr>
            <w:tcW w:w="1701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Участие в родительских собраниях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Информирование родителей о занятиях, проводимых с их детьми; о своевременной оплате за детский сад; сбор информации о родителях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570"/>
        </w:trPr>
        <w:tc>
          <w:tcPr>
            <w:tcW w:w="1701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Сбор информации об изменениях координаций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Фиксация данных об изменении домашнего адреса, номера телефона, места работы родителей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25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3686" w:type="dxa"/>
          </w:tcPr>
          <w:p w:rsidR="00C84B6E" w:rsidRPr="007A556D" w:rsidRDefault="00DE554A" w:rsidP="00380E2F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Наблюдение</w:t>
            </w:r>
          </w:p>
        </w:tc>
        <w:tc>
          <w:tcPr>
            <w:tcW w:w="5690" w:type="dxa"/>
          </w:tcPr>
          <w:p w:rsidR="00C84B6E" w:rsidRPr="007A556D" w:rsidRDefault="00DE554A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Выявление детей дошкольного возраста, имеющими отклонения в поведении</w:t>
            </w:r>
          </w:p>
        </w:tc>
        <w:tc>
          <w:tcPr>
            <w:tcW w:w="1539" w:type="dxa"/>
          </w:tcPr>
          <w:p w:rsidR="00C84B6E" w:rsidRPr="007A556D" w:rsidRDefault="00DE554A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AA4D9B" w:rsidRPr="007A556D" w:rsidTr="00FB2C91">
        <w:trPr>
          <w:trHeight w:val="708"/>
        </w:trPr>
        <w:tc>
          <w:tcPr>
            <w:tcW w:w="1701" w:type="dxa"/>
            <w:vMerge w:val="restart"/>
          </w:tcPr>
          <w:p w:rsidR="00AA4D9B" w:rsidRPr="007A556D" w:rsidRDefault="00AA4D9B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:rsidR="00AA4D9B" w:rsidRPr="007A556D" w:rsidRDefault="00AA4D9B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AA4D9B" w:rsidRPr="007A556D" w:rsidRDefault="00AA4D9B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Участие в утренниках</w:t>
            </w:r>
          </w:p>
        </w:tc>
        <w:tc>
          <w:tcPr>
            <w:tcW w:w="5690" w:type="dxa"/>
          </w:tcPr>
          <w:p w:rsidR="00AA4D9B" w:rsidRPr="007A556D" w:rsidRDefault="00AA4D9B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Помощь и участие в проведении утренников, посвященных Новому году</w:t>
            </w:r>
          </w:p>
        </w:tc>
        <w:tc>
          <w:tcPr>
            <w:tcW w:w="1539" w:type="dxa"/>
          </w:tcPr>
          <w:p w:rsidR="00AA4D9B" w:rsidRPr="007A556D" w:rsidRDefault="00AA4D9B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2 половина месяца</w:t>
            </w:r>
          </w:p>
        </w:tc>
      </w:tr>
      <w:tr w:rsidR="00C84B6E" w:rsidRPr="007A556D" w:rsidTr="00FB2C91">
        <w:trPr>
          <w:trHeight w:val="25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Рейдовое мероприятие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Посещение квартир детей, пропускающие ДОУ без уважительной причины. Выяснение причин пропусков детского сада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плану</w:t>
            </w:r>
          </w:p>
        </w:tc>
      </w:tr>
      <w:tr w:rsidR="00C84B6E" w:rsidRPr="007A556D" w:rsidTr="00FB2C91">
        <w:trPr>
          <w:trHeight w:val="704"/>
        </w:trPr>
        <w:tc>
          <w:tcPr>
            <w:tcW w:w="1701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Участие в родительских собраниях групп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Организация     социально-педагогической помощи, групповые родительские собрания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плану</w:t>
            </w:r>
          </w:p>
        </w:tc>
      </w:tr>
      <w:tr w:rsidR="00C84B6E" w:rsidRPr="007A556D" w:rsidTr="00FB2C91">
        <w:trPr>
          <w:trHeight w:val="25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педагогами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по социальным запросам педагогов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Решение психологических и социальных проблем с родителями, с детьми; выяснение причин пропусков детского сада детьми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C84B6E" w:rsidRPr="007A556D" w:rsidTr="00FB2C91">
        <w:trPr>
          <w:trHeight w:val="864"/>
        </w:trPr>
        <w:tc>
          <w:tcPr>
            <w:tcW w:w="1701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C84B6E" w:rsidRPr="007A556D" w:rsidRDefault="00DE554A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C84B6E" w:rsidRPr="007A556D" w:rsidRDefault="00DE554A" w:rsidP="00380E2F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Индивидуальное консультирование родителей</w:t>
            </w:r>
          </w:p>
        </w:tc>
        <w:tc>
          <w:tcPr>
            <w:tcW w:w="5690" w:type="dxa"/>
          </w:tcPr>
          <w:p w:rsidR="00C84B6E" w:rsidRPr="007A556D" w:rsidRDefault="00DE554A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Воспитание детей дошкольного возраста в неполных семьях, семей, состоящих на учетах (СОП)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рабочему плану</w:t>
            </w:r>
          </w:p>
        </w:tc>
      </w:tr>
      <w:tr w:rsidR="00C84B6E" w:rsidRPr="007A556D" w:rsidTr="00FB2C91">
        <w:trPr>
          <w:trHeight w:val="255"/>
        </w:trPr>
        <w:tc>
          <w:tcPr>
            <w:tcW w:w="1701" w:type="dxa"/>
            <w:vMerge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социумом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Рейдовое мероприятие со специалистами КДН и ЗП Администрации района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Проверка обстановки в семьях, проведение профилактических бесед с родителями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плану</w:t>
            </w:r>
          </w:p>
        </w:tc>
      </w:tr>
      <w:tr w:rsidR="00C84B6E" w:rsidRPr="007A556D" w:rsidTr="00FB2C91">
        <w:trPr>
          <w:trHeight w:val="285"/>
        </w:trPr>
        <w:tc>
          <w:tcPr>
            <w:tcW w:w="1701" w:type="dxa"/>
            <w:vMerge w:val="restart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55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5690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Индивидуальная профилактическая работа с семьями, состоящими на внутрисадовском контроле</w:t>
            </w:r>
          </w:p>
        </w:tc>
        <w:tc>
          <w:tcPr>
            <w:tcW w:w="1539" w:type="dxa"/>
          </w:tcPr>
          <w:p w:rsidR="00C84B6E" w:rsidRPr="007A556D" w:rsidRDefault="00C84B6E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380E2F" w:rsidRPr="007A556D" w:rsidTr="00380E2F">
        <w:trPr>
          <w:trHeight w:val="600"/>
        </w:trPr>
        <w:tc>
          <w:tcPr>
            <w:tcW w:w="1701" w:type="dxa"/>
            <w:vMerge/>
          </w:tcPr>
          <w:p w:rsidR="00380E2F" w:rsidRPr="007A556D" w:rsidRDefault="00380E2F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0E2F" w:rsidRPr="007A556D" w:rsidRDefault="00380E2F" w:rsidP="00380E2F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3686" w:type="dxa"/>
          </w:tcPr>
          <w:p w:rsidR="00380E2F" w:rsidRPr="007A556D" w:rsidRDefault="00380E2F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Контроль за посещаемостью детского сада</w:t>
            </w:r>
          </w:p>
        </w:tc>
        <w:tc>
          <w:tcPr>
            <w:tcW w:w="5690" w:type="dxa"/>
          </w:tcPr>
          <w:p w:rsidR="00380E2F" w:rsidRPr="007A556D" w:rsidRDefault="00380E2F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Ежедневный обход групп, выяснение причин отсутствия</w:t>
            </w:r>
          </w:p>
        </w:tc>
        <w:tc>
          <w:tcPr>
            <w:tcW w:w="1539" w:type="dxa"/>
          </w:tcPr>
          <w:p w:rsidR="00380E2F" w:rsidRPr="007A556D" w:rsidRDefault="00380E2F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EF46C9" w:rsidRPr="007A556D" w:rsidTr="00FB2C91">
        <w:trPr>
          <w:trHeight w:val="255"/>
        </w:trPr>
        <w:tc>
          <w:tcPr>
            <w:tcW w:w="1701" w:type="dxa"/>
            <w:vMerge w:val="restart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Участие в родительских собраниях групп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Сотрудничество с педагогами групп и родителями воспитанников, донесение информации социально-педагогического содержания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 течении месяца</w:t>
            </w:r>
          </w:p>
        </w:tc>
      </w:tr>
      <w:tr w:rsidR="00EF46C9" w:rsidRPr="007A556D" w:rsidTr="00FB2C91">
        <w:trPr>
          <w:trHeight w:val="255"/>
        </w:trPr>
        <w:tc>
          <w:tcPr>
            <w:tcW w:w="1701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Рейдовое мероприятие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Проверка обстановки в семьях «группы риска»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плану</w:t>
            </w:r>
          </w:p>
        </w:tc>
      </w:tr>
      <w:tr w:rsidR="00EF46C9" w:rsidRPr="007A556D" w:rsidTr="00FB2C91">
        <w:trPr>
          <w:trHeight w:val="255"/>
        </w:trPr>
        <w:tc>
          <w:tcPr>
            <w:tcW w:w="1701" w:type="dxa"/>
            <w:vMerge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Работа с педагогами</w:t>
            </w:r>
          </w:p>
        </w:tc>
        <w:tc>
          <w:tcPr>
            <w:tcW w:w="3686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ПМПК</w:t>
            </w:r>
          </w:p>
        </w:tc>
        <w:tc>
          <w:tcPr>
            <w:tcW w:w="5690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Участие в ПМПК с педагогами школ</w:t>
            </w:r>
          </w:p>
        </w:tc>
        <w:tc>
          <w:tcPr>
            <w:tcW w:w="1539" w:type="dxa"/>
          </w:tcPr>
          <w:p w:rsidR="00EF46C9" w:rsidRPr="007A556D" w:rsidRDefault="00EF46C9" w:rsidP="00AA4D9B">
            <w:pPr>
              <w:tabs>
                <w:tab w:val="left" w:pos="709"/>
              </w:tabs>
              <w:spacing w:after="0"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 плану</w:t>
            </w:r>
          </w:p>
        </w:tc>
      </w:tr>
    </w:tbl>
    <w:p w:rsidR="00C84B6E" w:rsidRPr="007A556D" w:rsidRDefault="00C84B6E" w:rsidP="006305B1">
      <w:pPr>
        <w:shd w:val="clear" w:color="auto" w:fill="FFFFFF"/>
        <w:spacing w:after="0" w:line="240" w:lineRule="auto"/>
        <w:ind w:firstLine="720"/>
        <w:contextualSpacing/>
        <w:rPr>
          <w:rFonts w:ascii="PT Astra Serif" w:eastAsia="Times New Roman" w:hAnsi="PT Astra Serif" w:cs="Times New Roman"/>
          <w:i/>
          <w:color w:val="000000"/>
          <w:sz w:val="26"/>
          <w:szCs w:val="26"/>
          <w:lang w:eastAsia="ru-RU"/>
        </w:rPr>
      </w:pPr>
    </w:p>
    <w:p w:rsidR="004531D6" w:rsidRPr="007A556D" w:rsidRDefault="004531D6" w:rsidP="00EF46C9">
      <w:pPr>
        <w:pStyle w:val="a3"/>
        <w:shd w:val="clear" w:color="auto" w:fill="FFFFFF"/>
        <w:spacing w:after="0" w:line="276" w:lineRule="auto"/>
        <w:ind w:left="450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Профилактика правонарушений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Несмотря на намеченные положительные тенденции в развитии общества, мы понимаем, что живем в сложный переходный период нашего государства, а именно - молодое поколение находится в очень трудной социально-психологической ситуации. 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Профилактическая работа с воспитанниками – процесс сложный, многоаспектный, продолжительный по времени. Специфическая задача дошкольного учреждения в сфере профилактики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 возраста. Данное направление заключается вне допущения нарушений правил безопасного поведения на дороге, противопожарной безопасности, предуп</w:t>
      </w:r>
      <w:r w:rsidR="00AE3F39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реждении девиантного поведения.</w:t>
      </w:r>
    </w:p>
    <w:p w:rsidR="00AE3F39" w:rsidRPr="007A556D" w:rsidRDefault="00AE3F39" w:rsidP="00EF46C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Основными видами работы по профилактике правонарушений являются: групповые беседы, акции, мероприятия по профилактике жестокого обращения, консультации родителей и педагогов по предупреждению правонарушений.</w:t>
      </w:r>
    </w:p>
    <w:p w:rsidR="004531D6" w:rsidRPr="007A556D" w:rsidRDefault="004531D6" w:rsidP="00EF46C9">
      <w:pPr>
        <w:shd w:val="clear" w:color="auto" w:fill="FFFFFF"/>
        <w:spacing w:after="0" w:line="276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Данное направление включает: меры по социальной адаптации к детскому саду и школе.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 приходом ребенка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значит. Потенциально опасного, другой стиль общения.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это обрушивается на малыша одновременно, создавая для него стрессовую ситуацию, которая может привести к невротическим реакциям (капризам, страхам, отказу от еды, частым болезням, психической регрессии и т.д.)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Повышение возрастного порога начала посещения дошкольного учреждения (с 1,5 до 3 лет), с одной стороны, и увеличение образовательной нагрузки – с другой, обуславливают сложность привыкания младшего дошкольника к условиям детского сада.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Адаптация, т.е. вхождение человека в новую для него среду и приспособление к ее условиям, является активным процессом, приводящим или к позитивным результатам (адаптированности, т.е. совокупности всех полезных изменений организма психики), или негативных (стрессу). 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 сожалению, проблемы, связанные с адаптацией, остаются на уровне теоретических исследований и сводятся к рекомендации родителям перед поступлением ребенка в детский сад максимально приблизить домашний режим дня к режиму дошкольного учреждения.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Между тем период адаптации настолько серьезен в жизни дошкольника, что требует решительных действий со стороны взрослых для его облегчения.</w:t>
      </w:r>
    </w:p>
    <w:p w:rsidR="004531D6" w:rsidRPr="007A556D" w:rsidRDefault="004531D6" w:rsidP="00EF46C9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Пройдя этап адаптации к детскому саду, ребенок начинает благополучно пребывать в группе со сверстниками, но впереди его ожидает еще один период адаптации – адаптация к школе, которая требует определенных усилий не только со стороны ребенка, но и со стороны взрослых (педагогов, родителей).</w:t>
      </w:r>
    </w:p>
    <w:p w:rsidR="00DE7296" w:rsidRPr="007A556D" w:rsidRDefault="00A10B64" w:rsidP="00EF46C9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2.5</w:t>
      </w:r>
      <w:r w:rsidR="00F54597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 xml:space="preserve">. </w:t>
      </w:r>
      <w:r w:rsidR="00DE7296" w:rsidRPr="007A556D"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  <w:t>Особенности взаимодействия социального педагога с семьями воспитанников</w:t>
      </w:r>
    </w:p>
    <w:p w:rsidR="00F90954" w:rsidRPr="007A556D" w:rsidRDefault="00F90954" w:rsidP="00A10B64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i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Ведущие цели взаимодействия детского сада в лице социального педагога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</w:t>
      </w:r>
      <w:r w:rsidR="009846D9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ка, социально -  благополучный 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микроклимат в семьях воспитанников в повышение компетентности родителей в области соблюдения прав детей.</w:t>
      </w:r>
    </w:p>
    <w:p w:rsidR="00A10B64" w:rsidRPr="007A556D" w:rsidRDefault="00A10B64" w:rsidP="00EF46C9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единый подход к процессу воспитания ребёнка;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открытость дошкольного учреждения для родителей;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взаимное доверие во взаимоотношениях педагогов и родителей;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уважение и доброжелательность друг к другу;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дифференцированный подход к каждой семье;</w:t>
      </w:r>
    </w:p>
    <w:p w:rsidR="00A10B64" w:rsidRPr="007A556D" w:rsidRDefault="00A10B64" w:rsidP="00AF0616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равно ответственность родителей и педагогов.</w:t>
      </w:r>
    </w:p>
    <w:p w:rsidR="00A10B64" w:rsidRPr="007A556D" w:rsidRDefault="00A10B64" w:rsidP="00EF46C9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Система взаимодействия с родителями включает:</w:t>
      </w:r>
    </w:p>
    <w:p w:rsidR="00A10B64" w:rsidRPr="007A556D" w:rsidRDefault="00A10B64" w:rsidP="00AF06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10B64" w:rsidRPr="007A556D" w:rsidRDefault="00A10B64" w:rsidP="00AF06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A10B64" w:rsidRPr="007A556D" w:rsidRDefault="00A10B64" w:rsidP="00AF06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участие в работе творческой (рабочей) группы, работа в родительском комитете;</w:t>
      </w:r>
    </w:p>
    <w:p w:rsidR="00A10B64" w:rsidRPr="007A556D" w:rsidRDefault="00A10B64" w:rsidP="00AF06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A10B64" w:rsidRPr="007A556D" w:rsidRDefault="00A10B64" w:rsidP="00AF06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обучение конкретным приёмам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A10B64" w:rsidRPr="007A556D" w:rsidRDefault="00F90954" w:rsidP="00A10B64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формы взаимодействия с семьей: знакомство с семьей: встречи-знакомства, посещение семей, анкетирование семей.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размещение информации о жизни детского сада на сайте.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10B6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Сопровождать и поддерживать семью в реализации воспитательных воздействий.</w:t>
      </w:r>
    </w:p>
    <w:p w:rsidR="00F90954" w:rsidRPr="007A556D" w:rsidRDefault="00F90954" w:rsidP="00AF0616">
      <w:pPr>
        <w:pStyle w:val="a3"/>
        <w:numPr>
          <w:ilvl w:val="3"/>
          <w:numId w:val="16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Познакомить родителей с Конвенцией о защите прав детей. Обозначить позицию ДОУ, как защитника прав воспитанников.</w:t>
      </w:r>
    </w:p>
    <w:p w:rsidR="00F90954" w:rsidRPr="007A556D" w:rsidRDefault="00F90954" w:rsidP="00EF46C9">
      <w:pPr>
        <w:spacing w:after="0" w:line="276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В процессе работы с семьей необходимо руководствоваться следующим:</w:t>
      </w:r>
    </w:p>
    <w:p w:rsidR="00F90954" w:rsidRPr="007A556D" w:rsidRDefault="00F90954" w:rsidP="00EF46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каждому родителю неприятно слышать негативные отзывы о своих детях, поэтому необходимо искать и находить в ребенке добрые, хорошие черты. Следует профессионально выводить родителей на понимание необходимости поиска коррекции возможных отклонений в поведении;</w:t>
      </w:r>
    </w:p>
    <w:p w:rsidR="00F90954" w:rsidRPr="007A556D" w:rsidRDefault="00F90954" w:rsidP="00EF46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нельзя в качестве поучительного примера разглашать информацию о негативных примерах семейного воспитания (информация анонимна);</w:t>
      </w:r>
    </w:p>
    <w:p w:rsidR="00F90954" w:rsidRPr="007A556D" w:rsidRDefault="00F90954" w:rsidP="00EF46C9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злоупотребление доверием, как воспитанника, так и его родителей может в какой-то момент свести к нулю все усилия;</w:t>
      </w:r>
    </w:p>
    <w:p w:rsidR="005D3988" w:rsidRPr="007A556D" w:rsidRDefault="00F90954" w:rsidP="00DE554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при постановке диагноза, ни один из методов диагностики не дает бесспорной и окончательной верной информации.</w:t>
      </w:r>
    </w:p>
    <w:p w:rsidR="005D3988" w:rsidRPr="007A556D" w:rsidRDefault="005D3988" w:rsidP="00F167BC">
      <w:pPr>
        <w:spacing w:after="0" w:line="276" w:lineRule="auto"/>
        <w:ind w:firstLine="360"/>
        <w:contextualSpacing/>
        <w:rPr>
          <w:rFonts w:ascii="PT Astra Serif" w:eastAsia="Times New Roman" w:hAnsi="PT Astra Serif" w:cs="Times New Roman"/>
          <w:b/>
          <w:bCs/>
          <w:i/>
          <w:sz w:val="26"/>
          <w:szCs w:val="26"/>
          <w:highlight w:val="yellow"/>
          <w:lang w:eastAsia="ru-RU"/>
        </w:rPr>
      </w:pPr>
    </w:p>
    <w:p w:rsidR="00F90954" w:rsidRPr="007A556D" w:rsidRDefault="00FB7088" w:rsidP="00F167BC">
      <w:pPr>
        <w:spacing w:after="0" w:line="276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Виды</w:t>
      </w:r>
      <w:r w:rsidR="00F90954"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работы с семьями, находящимися в трудной жизненной ситуации</w:t>
      </w:r>
    </w:p>
    <w:tbl>
      <w:tblPr>
        <w:tblStyle w:val="a4"/>
        <w:tblW w:w="13891" w:type="dxa"/>
        <w:tblInd w:w="421" w:type="dxa"/>
        <w:tblLook w:val="04A0" w:firstRow="1" w:lastRow="0" w:firstColumn="1" w:lastColumn="0" w:noHBand="0" w:noVBand="1"/>
      </w:tblPr>
      <w:tblGrid>
        <w:gridCol w:w="850"/>
        <w:gridCol w:w="2693"/>
        <w:gridCol w:w="10348"/>
      </w:tblGrid>
      <w:tr w:rsidR="008E7B55" w:rsidRPr="007A556D" w:rsidTr="008E7B55">
        <w:tc>
          <w:tcPr>
            <w:tcW w:w="850" w:type="dxa"/>
          </w:tcPr>
          <w:p w:rsidR="008E7B55" w:rsidRPr="007A556D" w:rsidRDefault="008E7B55" w:rsidP="00EF46C9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  <w:p w:rsidR="008E7B55" w:rsidRPr="007A556D" w:rsidRDefault="008E7B55" w:rsidP="00EF46C9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3" w:type="dxa"/>
          </w:tcPr>
          <w:p w:rsidR="008E7B55" w:rsidRPr="007A556D" w:rsidRDefault="008E7B55" w:rsidP="00EF46C9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Объекты деятельности </w:t>
            </w:r>
          </w:p>
        </w:tc>
        <w:tc>
          <w:tcPr>
            <w:tcW w:w="10348" w:type="dxa"/>
          </w:tcPr>
          <w:p w:rsidR="008E7B55" w:rsidRPr="007A556D" w:rsidRDefault="008E7B55" w:rsidP="00EF46C9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Виды работы </w:t>
            </w:r>
          </w:p>
        </w:tc>
      </w:tr>
      <w:tr w:rsidR="008E7B55" w:rsidRPr="007A556D" w:rsidTr="008E7B55">
        <w:tc>
          <w:tcPr>
            <w:tcW w:w="850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Работа с малообеспеченными семьями</w:t>
            </w:r>
          </w:p>
        </w:tc>
        <w:tc>
          <w:tcPr>
            <w:tcW w:w="10348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выявление таких семей, наблюдение, изучение их состояния потребностей, специфики воспитания детей и внутрисемейных взаимоотношений;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направление в случае необходимости в службу психологической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оказание юридической помощи: помощь в предоставлении возможных услуг, защита прав;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оказание содействия в организации совместного досугового общения.</w:t>
            </w:r>
          </w:p>
        </w:tc>
      </w:tr>
      <w:tr w:rsidR="008E7B55" w:rsidRPr="007A556D" w:rsidTr="008E7B55">
        <w:tc>
          <w:tcPr>
            <w:tcW w:w="850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Работа с многодетными семьями</w:t>
            </w:r>
          </w:p>
        </w:tc>
        <w:tc>
          <w:tcPr>
            <w:tcW w:w="10348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выявление и учёт многодетных семей;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определение основных проблем и потребностей;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предоставление информации о пособиях и льготах;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консультирование членов семьи, социально-педагогическая поддержка;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социальный патронаж детей, контроль межличностных отношений;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организация благотворительных акций в пользу многодетных семей.</w:t>
            </w:r>
          </w:p>
        </w:tc>
      </w:tr>
      <w:tr w:rsidR="008E7B55" w:rsidRPr="007A556D" w:rsidTr="008E7B55">
        <w:tc>
          <w:tcPr>
            <w:tcW w:w="850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Работа с семьями безработных</w:t>
            </w:r>
          </w:p>
        </w:tc>
        <w:tc>
          <w:tcPr>
            <w:tcW w:w="10348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выявление таких семей, наблюдение, изучение их состояния потребностей, проблем, проектирование возможной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оказание посильной организационно-юридической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помощь в получении различных видов материальной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информационная и организационно-посредническая помощь;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социальный патронаж детей «группы риска» из малообеспеченных семей.</w:t>
            </w:r>
          </w:p>
        </w:tc>
      </w:tr>
      <w:tr w:rsidR="008E7B55" w:rsidRPr="007A556D" w:rsidTr="008E7B55">
        <w:tc>
          <w:tcPr>
            <w:tcW w:w="850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Работа с опекаемыми семьями</w:t>
            </w:r>
          </w:p>
        </w:tc>
        <w:tc>
          <w:tcPr>
            <w:tcW w:w="10348" w:type="dxa"/>
          </w:tcPr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выявление семей, находящихся под опекой, наблюдение, изучение их состояния потребностей, проблем, проектирование возможной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посещение семей с целью выявления необходимой моральной и материальной помощи;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контрольное обследование жилищно-бытовых условий опекаемых детей, сопровождающееся составлением актов и отчетов;</w:t>
            </w:r>
          </w:p>
          <w:p w:rsidR="008E7B55" w:rsidRPr="007A556D" w:rsidRDefault="008E7B55" w:rsidP="00EF46C9">
            <w:pPr>
              <w:spacing w:line="276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оказание посильной организационно-юридической помощи.</w:t>
            </w:r>
          </w:p>
        </w:tc>
      </w:tr>
    </w:tbl>
    <w:p w:rsidR="00563B51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ab/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Работа с семьями «группы риска» по защите прав ребенка и профилактика социального неблагополучия в семьях.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ab/>
        <w:t>Работа в ДОУ по данному направлению ведется в соответствии с ФЗ № 120 «Об основах системы профилактики и безнадзорности правонарушений несовершеннолетних» во взаимодействии со всеми службами системы профилактики, педагогическим коллективом ДОУ. Работа по выявлению семей, имеющих признаки социального неблагополучия, ведется систематически и включает в себя: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- наблюдение за физическим и психологическим состоянием здоровья ребенка;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- наблюдение за общением родителей (законных представителей) с ребенком;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- анкетирование родителей;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- беседы с родителями по социально-педагогическим проблемам.</w:t>
      </w:r>
    </w:p>
    <w:p w:rsidR="008E7B55" w:rsidRPr="007A556D" w:rsidRDefault="008E7B55" w:rsidP="008E7B55">
      <w:p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lastRenderedPageBreak/>
        <w:tab/>
        <w:t>Реализация прав ребенка включает защиту:</w:t>
      </w:r>
    </w:p>
    <w:p w:rsidR="008E7B55" w:rsidRPr="007A556D" w:rsidRDefault="008E7B55" w:rsidP="00AF0616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от всех форм жестокого обращения</w:t>
      </w:r>
    </w:p>
    <w:p w:rsidR="008E7B55" w:rsidRPr="007A556D" w:rsidRDefault="008E7B55" w:rsidP="00AF0616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права на охрану здоровья</w:t>
      </w:r>
    </w:p>
    <w:p w:rsidR="008E7B55" w:rsidRPr="007A556D" w:rsidRDefault="008E7B55" w:rsidP="00AF0616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права на образование</w:t>
      </w:r>
    </w:p>
    <w:p w:rsidR="008E7B55" w:rsidRPr="007A556D" w:rsidRDefault="008E7B55" w:rsidP="00AF0616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права на игру</w:t>
      </w:r>
    </w:p>
    <w:p w:rsidR="008E7B55" w:rsidRPr="007A556D" w:rsidRDefault="008E7B55" w:rsidP="00AF0616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права на сохранение своей индивидуальности.</w:t>
      </w:r>
    </w:p>
    <w:p w:rsidR="003029B2" w:rsidRPr="007A556D" w:rsidRDefault="008E7B55" w:rsidP="003029B2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План работы с семьями группы риска.</w:t>
      </w:r>
    </w:p>
    <w:p w:rsidR="008E7B55" w:rsidRPr="007A556D" w:rsidRDefault="008E7B55" w:rsidP="003029B2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Цель: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профилактика и выявление случаев жестокого обращения с детьми в семь</w:t>
      </w:r>
      <w:r w:rsidR="003029B2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е или пренебрежения их нуждами.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</w: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В течение года:</w:t>
      </w:r>
    </w:p>
    <w:p w:rsidR="008E7B55" w:rsidRPr="007A556D" w:rsidRDefault="008E7B55" w:rsidP="00AF061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Выявление и учёт семей группы риска. </w:t>
      </w:r>
    </w:p>
    <w:p w:rsidR="003029B2" w:rsidRPr="007A556D" w:rsidRDefault="008E7B55" w:rsidP="00AF061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Совместная работа воспитателей, старшей медицинской сестры по контролю за физическим и эмоциональным состоянием детей из проблемных семей (с использованием методов наблюдения, бесед с детьми и родителями, проективных методик).</w:t>
      </w:r>
    </w:p>
    <w:p w:rsidR="003029B2" w:rsidRPr="007A556D" w:rsidRDefault="008E7B55" w:rsidP="00AF061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Индивидуальная консультативная работа с родителями из семей группы риска с целью контроля за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детско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родительскими отношениями и профилактики пренебрежительного </w:t>
      </w:r>
      <w:r w:rsidR="003029B2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или жесткого отношения к детям.</w:t>
      </w:r>
    </w:p>
    <w:p w:rsidR="003029B2" w:rsidRPr="007A556D" w:rsidRDefault="008E7B55" w:rsidP="00AF061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Индивидуальная и групповая работа с детьми из проблемных семей для помощи в разрешении определённых психологических проблем и контроля за их</w:t>
      </w:r>
      <w:r w:rsidR="003029B2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психоэмоциональным состоянием.</w:t>
      </w:r>
    </w:p>
    <w:p w:rsidR="008E7B55" w:rsidRPr="007A556D" w:rsidRDefault="008E7B55" w:rsidP="00AF0616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Посещение семей на дому проводится воспитателем с целью установления более тесных контактов между семьёй и д/с, наблюдения и анализа внутрисемейных взаимоотношений.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</w: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Октябрь 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(и в течение года) по мере необходимости (новые семьи)</w:t>
      </w:r>
    </w:p>
    <w:p w:rsidR="003029B2" w:rsidRPr="007A556D" w:rsidRDefault="008E7B55" w:rsidP="00AF0616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 целью предварительной диагностики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детско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родительских отношений, проводится анкетирование р</w:t>
      </w:r>
      <w:r w:rsidR="003029B2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одителей из проблемных семей. (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3029B2"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просники: «Я – как родитель», «Портрет моего ребёнка»).</w:t>
      </w:r>
    </w:p>
    <w:p w:rsidR="008E7B55" w:rsidRPr="007A556D" w:rsidRDefault="008E7B55" w:rsidP="003029B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Октябрь, ноябрь</w:t>
      </w:r>
    </w:p>
    <w:p w:rsidR="008E7B55" w:rsidRPr="007A556D" w:rsidRDefault="008E7B55" w:rsidP="00AF0616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Диагностика детей из проблемных семей (методика «Рисунок семьи») проводится с целью изучения </w:t>
      </w:r>
      <w:proofErr w:type="spellStart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детско</w:t>
      </w:r>
      <w:proofErr w:type="spellEnd"/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родительских отношений.</w:t>
      </w: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</w:r>
      <w:r w:rsidRPr="007A556D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Ноябрь, февраль, апрель</w:t>
      </w:r>
    </w:p>
    <w:p w:rsidR="003029B2" w:rsidRPr="007A556D" w:rsidRDefault="008E7B55" w:rsidP="00AF0616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С целью расширения психологических и правовых знаний родителей, изготавливаются папки – передвижки:</w:t>
      </w:r>
    </w:p>
    <w:p w:rsidR="003029B2" w:rsidRPr="007A556D" w:rsidRDefault="00EA1EBA" w:rsidP="003029B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t>«Что нужно детям от родителей»</w:t>
      </w:r>
    </w:p>
    <w:p w:rsidR="008E7B55" w:rsidRPr="007A556D" w:rsidRDefault="008E7B55" w:rsidP="003029B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«Что такое жестокое обращение»</w:t>
      </w:r>
    </w:p>
    <w:p w:rsidR="00AF0B77" w:rsidRPr="007A556D" w:rsidRDefault="00AF0B77" w:rsidP="003029B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B7EC7" w:rsidRPr="007A556D" w:rsidRDefault="000F280C" w:rsidP="00C323B0">
      <w:pPr>
        <w:tabs>
          <w:tab w:val="left" w:pos="709"/>
        </w:tabs>
        <w:spacing w:after="0" w:line="360" w:lineRule="auto"/>
        <w:ind w:left="720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2.</w:t>
      </w:r>
      <w:r w:rsidR="00A10B64" w:rsidRPr="007A556D">
        <w:rPr>
          <w:rFonts w:ascii="PT Astra Serif" w:hAnsi="PT Astra Serif" w:cs="Times New Roman"/>
          <w:b/>
          <w:i/>
          <w:sz w:val="26"/>
          <w:szCs w:val="26"/>
        </w:rPr>
        <w:t>6</w:t>
      </w:r>
      <w:r w:rsidRPr="007A556D">
        <w:rPr>
          <w:rFonts w:ascii="PT Astra Serif" w:hAnsi="PT Astra Serif" w:cs="Times New Roman"/>
          <w:b/>
          <w:i/>
          <w:sz w:val="26"/>
          <w:szCs w:val="26"/>
        </w:rPr>
        <w:t xml:space="preserve">. </w:t>
      </w:r>
      <w:r w:rsidR="00B75489" w:rsidRPr="007A556D">
        <w:rPr>
          <w:rFonts w:ascii="PT Astra Serif" w:hAnsi="PT Astra Serif" w:cs="Times New Roman"/>
          <w:b/>
          <w:i/>
          <w:sz w:val="26"/>
          <w:szCs w:val="26"/>
        </w:rPr>
        <w:t>Часть, формируема</w:t>
      </w:r>
      <w:r w:rsidR="00FB7088" w:rsidRPr="007A556D">
        <w:rPr>
          <w:rFonts w:ascii="PT Astra Serif" w:hAnsi="PT Astra Serif" w:cs="Times New Roman"/>
          <w:b/>
          <w:i/>
          <w:sz w:val="26"/>
          <w:szCs w:val="26"/>
        </w:rPr>
        <w:t>я участниками образовательных отношений</w:t>
      </w:r>
    </w:p>
    <w:p w:rsidR="00DE554A" w:rsidRPr="007A556D" w:rsidRDefault="00DE554A" w:rsidP="00C323B0">
      <w:pPr>
        <w:tabs>
          <w:tab w:val="left" w:pos="709"/>
        </w:tabs>
        <w:spacing w:after="0" w:line="360" w:lineRule="auto"/>
        <w:contextualSpacing/>
        <w:rPr>
          <w:rFonts w:ascii="PT Astra Serif" w:hAnsi="PT Astra Serif" w:cs="Times New Roman"/>
          <w:b/>
          <w:bCs/>
          <w:i/>
          <w:sz w:val="26"/>
          <w:szCs w:val="26"/>
        </w:rPr>
      </w:pPr>
      <w:r w:rsidRPr="007A556D">
        <w:rPr>
          <w:rFonts w:ascii="PT Astra Serif" w:hAnsi="PT Astra Serif" w:cs="Times New Roman"/>
          <w:bCs/>
          <w:sz w:val="26"/>
          <w:szCs w:val="26"/>
        </w:rPr>
        <w:t xml:space="preserve">Программа по обучению детей дошкольного возраста правилам дорожного движения и безопасного поведения на дороге </w:t>
      </w:r>
      <w:r w:rsidRPr="007A556D">
        <w:rPr>
          <w:rFonts w:ascii="PT Astra Serif" w:hAnsi="PT Astra Serif" w:cs="Times New Roman"/>
          <w:b/>
          <w:bCs/>
          <w:sz w:val="26"/>
          <w:szCs w:val="26"/>
        </w:rPr>
        <w:t>«Светофорик»</w:t>
      </w:r>
    </w:p>
    <w:p w:rsidR="00B75489" w:rsidRPr="007A556D" w:rsidRDefault="00EC6B0F" w:rsidP="00C323B0">
      <w:pPr>
        <w:tabs>
          <w:tab w:val="left" w:pos="709"/>
        </w:tabs>
        <w:spacing w:after="0" w:line="360" w:lineRule="auto"/>
        <w:contextualSpacing/>
        <w:rPr>
          <w:rFonts w:ascii="PT Astra Serif" w:hAnsi="PT Astra Serif" w:cs="Times New Roman"/>
          <w:sz w:val="26"/>
          <w:szCs w:val="26"/>
        </w:rPr>
      </w:pPr>
      <w:r w:rsidRPr="007A556D">
        <w:rPr>
          <w:rFonts w:ascii="PT Astra Serif" w:hAnsi="PT Astra Serif" w:cs="Times New Roman"/>
          <w:sz w:val="26"/>
          <w:szCs w:val="26"/>
        </w:rPr>
        <w:t>Тематическое планирование.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5953"/>
        <w:gridCol w:w="3686"/>
      </w:tblGrid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№</w:t>
            </w:r>
            <w:r w:rsidRPr="007A556D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Тема занятия</w:t>
            </w:r>
          </w:p>
          <w:p w:rsidR="00DE554A" w:rsidRPr="007A556D" w:rsidRDefault="00DE554A" w:rsidP="00DE554A">
            <w:pPr>
              <w:tabs>
                <w:tab w:val="left" w:pos="1631"/>
                <w:tab w:val="center" w:pos="2941"/>
              </w:tabs>
              <w:spacing w:after="0" w:line="276" w:lineRule="auto"/>
              <w:ind w:firstLine="709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Вид деятельности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right="1310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>Примечание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b/>
                <w:i/>
                <w:sz w:val="26"/>
                <w:szCs w:val="26"/>
              </w:rPr>
              <w:t xml:space="preserve">                                            Октябрь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«Улица»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Выяснить готовность правильно действовать в сложившейся ситуации на дороге, улице. Закрепление знаний о родном городе (что такое улица). «Основные части улицы».</w:t>
            </w:r>
          </w:p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Баринова Е.В. «Улица, транспорт,</w:t>
            </w:r>
            <w:r w:rsidR="00D572A2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 xml:space="preserve"> дорога. Безопасность малышей»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  <w:lang w:val="en-US"/>
              </w:rPr>
            </w:pPr>
            <w:r w:rsidRPr="007A556D">
              <w:rPr>
                <w:rFonts w:ascii="PT Astra Serif" w:eastAsia="Calibri" w:hAnsi="PT Astra Serif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«Моя улица»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Чтение художественных произведений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Через художественные произведения закреплять знания о ПДД.</w:t>
            </w:r>
          </w:p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Чтение художественных произведений С. Михалков, И. Серяков «Улица, где все спешат», О. </w:t>
            </w: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Бедарев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«Азбука безопасности».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  <w:lang w:val="en-US"/>
              </w:rPr>
            </w:pPr>
            <w:r w:rsidRPr="007A556D">
              <w:rPr>
                <w:rFonts w:ascii="PT Astra Serif" w:eastAsia="Calibri" w:hAnsi="PT Astra Serif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«Дружим мы со знаками»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Практическое упражнение (презентация)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Знакомить детей с разными видами дорожных знаков.</w:t>
            </w: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Учимся правильно переходить дорогу.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Презентация «Дорожные знаки»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5</w:t>
            </w:r>
            <w:r w:rsidR="00DE554A" w:rsidRPr="007A556D">
              <w:rPr>
                <w:rFonts w:ascii="PT Astra Serif" w:eastAsia="Calibri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«Правила для пассажиров»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Закрепить знания о различных видах транспортных средств, безопасном поведении на улице и дорогах, о правилах поведения в общественном транспорте, дорожных знаках.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Васильева C.A., </w:t>
            </w: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Мирясова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В.И. Тематический словарь в карт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инках: Мир человека. Транспорт.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«Клуб пешеходов» «Для чего нужно знать и выполнять ПДД»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Учить детей знать и выполнять ПДД.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.А. «Азбука дорожного движения»</w:t>
            </w:r>
          </w:p>
          <w:p w:rsidR="00DE554A" w:rsidRPr="007A556D" w:rsidRDefault="00DE554A" w:rsidP="00DE554A">
            <w:pPr>
              <w:shd w:val="clear" w:color="auto" w:fill="FFFFFF"/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«Уважайте светофор»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Закрепить и выполнить знания о работе светофора, о назначении всех его сигналов, о правилах дорожного движения, транспорте и его назначении, формировать положительное эмоциональное состояние детей. «Как ослик в школу пошел». Цель: познакомить с «прошлым» светофора. Учить правильно, переходить улицу, дать представление о предназначении транспортных светофоров и их сигналах.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Данилова Т.И «Программа «Светофор» обучение детей дошкольного возраста ПДД» 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«Светофор»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Чтение художественных произведений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Через художественные произведения закреплять знания ПДД.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Чтение художественных произведений А. Северный «Светофор»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E554A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«Светофоры на улицах города»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Развитие творческих способностей. Вызвать интерес к правилам дорожного движения.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«Правила для пешеходов и пассажиров»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Познакомить с правилами для пешеходов и пассажиров. Закрепить с детьми понятия «водитель» и «пешеход». Формировать чувство ответственности за свою жизнь. 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Л.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А. «Азбука дорожного движения».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«Грамотный пешеход»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понятиями «тормозной путь», «скользкая дорога», с особенностями движения по ней транспорта; со знаком «скользкая дорога». </w:t>
            </w: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Упражнять в умении решать противоречия экспериментальным путем. Развивать умение прогнозировать события. Закреплять знания о дорожном движении. Воспитывать у детей сознательное отношение к соблюдению правил безопасности движения.</w:t>
            </w:r>
          </w:p>
        </w:tc>
        <w:tc>
          <w:tcPr>
            <w:tcW w:w="3686" w:type="dxa"/>
            <w:shd w:val="clear" w:color="auto" w:fill="auto"/>
          </w:tcPr>
          <w:p w:rsidR="00D572A2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Майорова 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Ф.С. «Изучаем дорожную азбуку»</w:t>
            </w:r>
          </w:p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Романова Е.А. «Правила дорожного движения д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ля детей дошкольного возраста»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«Я пешеход»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Развлечение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Уточнить и расширить знания детей о правилах дорожного движения и о правилах пешеходов; формировать способности ориентироваться в пространстве, знания поведения на дороге. Воспитывать у детей чувство коллективизма, умение сопереживать и добиваться поставленной цели.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Вдовиченко Л.А. «Ребенок на улице. Цикл занятий для старших дошкольников по обучени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ю Правилам Дорожного движения»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«Изучение запрещающих знаков»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 xml:space="preserve">Дидактическая игра </w:t>
            </w:r>
          </w:p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некоторыми запрещающими знаками, закрепить знания о ранее изученных знаках. 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Л.А. «Азбука дорожного движения»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«Предписывающие знаки»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предписывающими знаками и их характеристиками (форма, цвет); сравнить предписывающие и запрещающие знаки. 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.А. «Азбука дорожного движения»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«Знаки на дорогах»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Игра - викторина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Определить, как дети усвоили правила безопасности движения, закрепить знания о сигналах светофора. Воспитывать у детей внимательность, сообразительность, умение выполнять правила безопасности движения.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Кобзева Т.Г. «Правила Дорожного Движения 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система обучения дошкольников».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 xml:space="preserve"> «Светофор и регулировщик»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Уточнить знания детей о работе сотрудника ГИБДД (регулировщика), объяснить значение его жестов, учить детей соотносить жесты регулировщика с цветом светофора.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Авдеева Н.Н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., Князева О.О. «Безопасность»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«Регулировщик и его работа»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Познакомить с работой регулировщика, научить показывать сигналы «Остановись», «Внимание», «Путь свободен» и действовать в соответствии с ними.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Авдеева Н.Н.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Князева О.О. «Безопасность»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«Юные помощники инспектора ГИБДД»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Викторина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Гарнышева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Т.П. «Как научить детей ПДД?»  Методические рекоменда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ции и развернутые планы занятий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«Регулировщик»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Развитие творческих способностей. 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«Опасный перекресток»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Дидактическая игра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Расширять представления детей о движении транспорта на перекрестке, дать представление о «регулируемом перекрестке» и о работе регулировщика, продолжать знакомить с правилами передвижения пешеходов и машин с помощью светофора</w:t>
            </w:r>
            <w:r w:rsidRPr="007A556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Елжова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Н.В. «ПДД в детском Саду»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«Перекресток «Работа с макетом»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Практическая работа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Дети передвигают макеты машин и фигурки пешеходов по улицам макета перекрестка в соответствии с сигналами светофора.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Кобзева Т.Г. «Правила Дорожного Движения система обучения дошкольников». 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«Путешествие в город дорожных знаков»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Развлечение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 игровой форме закрепить знания о правилах дорожного движения, дорожных знаках.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Н. Кончаловский», В. </w:t>
            </w: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Семернин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«Запрещается - разрешается»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«Отгадай дорожный знак»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Вечер загадок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Закрепление знаний дорожных знаков.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262626"/>
                <w:sz w:val="26"/>
                <w:szCs w:val="26"/>
              </w:rPr>
              <w:t>«Велосипед на улицах города»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262626"/>
                <w:sz w:val="26"/>
                <w:szCs w:val="26"/>
                <w:lang w:eastAsia="ru-RU"/>
              </w:rPr>
              <w:t>Познакомить детей с дорожными знаками, регламентирующими передвижение велосипедистов.</w:t>
            </w:r>
          </w:p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262626"/>
                <w:sz w:val="26"/>
                <w:szCs w:val="26"/>
                <w:lang w:eastAsia="ru-RU"/>
              </w:rPr>
              <w:t>Практические задания: работа с плакатами, иллюстрирующими передвижение велосипедистов</w:t>
            </w: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Данилова Т.И «Программа «Светофор» обучение 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детей дошкольного возраста ПДД»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«Пешеходный переход»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Практическое упражнение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Практические игры по правилам дорожного движения.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Баринова Е.В. «Улица, транспорт,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дорога. Безопасность малышей»</w:t>
            </w:r>
          </w:p>
        </w:tc>
      </w:tr>
      <w:tr w:rsidR="00DE554A" w:rsidRPr="007A556D" w:rsidTr="00DE554A">
        <w:tc>
          <w:tcPr>
            <w:tcW w:w="596" w:type="dxa"/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«Где нельзя играть на улице»</w:t>
            </w:r>
          </w:p>
        </w:tc>
        <w:tc>
          <w:tcPr>
            <w:tcW w:w="2410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5953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Закреплять представления детей об опасных и безопасных местах для игр во дворе</w:t>
            </w:r>
          </w:p>
        </w:tc>
        <w:tc>
          <w:tcPr>
            <w:tcW w:w="3686" w:type="dxa"/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E554A" w:rsidRPr="007A556D" w:rsidTr="00DE55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ind w:firstLine="709"/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b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</w:tc>
      </w:tr>
      <w:tr w:rsidR="00DE554A" w:rsidRPr="007A556D" w:rsidTr="00DE55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«Дорога в школу»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Беседа</w:t>
            </w:r>
          </w:p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Целевая прогулка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Познакомить детей с правилами безопасного поведения в общественном транспорте, научить применять личный опыт в совместной игровой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572A2">
            <w:pPr>
              <w:shd w:val="clear" w:color="auto" w:fill="FFFFFF"/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Баринова Е.В. «Улица, транспорт,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дорога. Безопасность малышей»</w:t>
            </w:r>
          </w:p>
        </w:tc>
      </w:tr>
      <w:tr w:rsidR="00DE554A" w:rsidRPr="007A556D" w:rsidTr="00DE55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«Дорожная разметка»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Беседа</w:t>
            </w:r>
          </w:p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Целевая прогулка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Познакомить с видами дорожной разметки и многополосным движением.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Белая К.Ю., </w:t>
            </w: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Зимонина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В.Н. «Как обеспечи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ть безопасность дошкольников»</w:t>
            </w:r>
          </w:p>
        </w:tc>
      </w:tr>
      <w:tr w:rsidR="00DE554A" w:rsidRPr="007A556D" w:rsidTr="00DE55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«Пешеход на улице»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Викторина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Закреплять знания о ПДД, навыки поведения вне дома.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тение художественной литературы. </w:t>
            </w: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Н. Калинина.</w:t>
            </w:r>
          </w:p>
        </w:tc>
      </w:tr>
      <w:tr w:rsidR="00DE554A" w:rsidRPr="007A556D" w:rsidTr="00DE55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572A2" w:rsidP="00D572A2">
            <w:pPr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«Дорожные знаки»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  <w:r w:rsidRPr="007A556D"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  <w:t>Практическая деятельность Изготовление книжки - малышки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E554A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Закрепление знаний детей о дорожных знаках.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4A" w:rsidRPr="007A556D" w:rsidRDefault="00DE554A" w:rsidP="00D572A2">
            <w:pPr>
              <w:spacing w:after="0" w:line="276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A556D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</w:t>
            </w:r>
            <w:r w:rsidR="00D572A2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.А. «Азбука дорожного движения»</w:t>
            </w:r>
          </w:p>
        </w:tc>
      </w:tr>
    </w:tbl>
    <w:p w:rsidR="00EA1EBA" w:rsidRPr="007A556D" w:rsidRDefault="00EA1EBA" w:rsidP="00EA1EBA">
      <w:pPr>
        <w:tabs>
          <w:tab w:val="left" w:pos="709"/>
        </w:tabs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7B6066" w:rsidRPr="007A556D" w:rsidRDefault="007B6066" w:rsidP="00563B51">
      <w:pPr>
        <w:pStyle w:val="a3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PT Astra Serif" w:hAnsi="PT Astra Serif" w:cs="Times New Roman"/>
          <w:b/>
          <w:sz w:val="26"/>
          <w:szCs w:val="26"/>
        </w:rPr>
      </w:pPr>
      <w:r w:rsidRPr="007A556D">
        <w:rPr>
          <w:rFonts w:ascii="PT Astra Serif" w:hAnsi="PT Astra Serif" w:cs="Times New Roman"/>
          <w:b/>
          <w:sz w:val="26"/>
          <w:szCs w:val="26"/>
        </w:rPr>
        <w:t>Организационный раздел</w:t>
      </w:r>
    </w:p>
    <w:p w:rsidR="007B6066" w:rsidRPr="007A556D" w:rsidRDefault="00EA1EBA" w:rsidP="00563B51">
      <w:pPr>
        <w:pStyle w:val="a3"/>
        <w:numPr>
          <w:ilvl w:val="1"/>
          <w:numId w:val="18"/>
        </w:numPr>
        <w:tabs>
          <w:tab w:val="left" w:pos="709"/>
        </w:tabs>
        <w:spacing w:after="0" w:line="360" w:lineRule="auto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М</w:t>
      </w:r>
      <w:r w:rsidR="007B6066" w:rsidRPr="007A556D">
        <w:rPr>
          <w:rFonts w:ascii="PT Astra Serif" w:hAnsi="PT Astra Serif" w:cs="Times New Roman"/>
          <w:b/>
          <w:i/>
          <w:sz w:val="26"/>
          <w:szCs w:val="26"/>
        </w:rPr>
        <w:t>атериально-тех</w:t>
      </w:r>
      <w:r w:rsidRPr="007A556D">
        <w:rPr>
          <w:rFonts w:ascii="PT Astra Serif" w:hAnsi="PT Astra Serif" w:cs="Times New Roman"/>
          <w:b/>
          <w:i/>
          <w:sz w:val="26"/>
          <w:szCs w:val="26"/>
        </w:rPr>
        <w:t>ническое обеспечение</w:t>
      </w:r>
      <w:r w:rsidR="00C84B6E" w:rsidRPr="007A556D">
        <w:rPr>
          <w:rFonts w:ascii="PT Astra Serif" w:hAnsi="PT Astra Serif" w:cs="Times New Roman"/>
          <w:b/>
          <w:i/>
          <w:sz w:val="26"/>
          <w:szCs w:val="26"/>
        </w:rPr>
        <w:t xml:space="preserve"> Программы</w:t>
      </w:r>
    </w:p>
    <w:p w:rsidR="00C84B6E" w:rsidRPr="007A556D" w:rsidRDefault="007B6066" w:rsidP="00563B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Кабинет социального педагога соответствует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соответствует Правилам охраны жизни и здоровья воспитанников. Кабинет социального педагога соответствует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соответствует Правилам охраны жизни и здоровья воспитанников.</w:t>
      </w:r>
    </w:p>
    <w:p w:rsidR="00AB4CFE" w:rsidRPr="007A556D" w:rsidRDefault="00AB4CFE" w:rsidP="00B70E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9"/>
        <w:gridCol w:w="7108"/>
      </w:tblGrid>
      <w:tr w:rsidR="00AF4E47" w:rsidRPr="007A556D" w:rsidTr="00AF4E47">
        <w:tc>
          <w:tcPr>
            <w:tcW w:w="7563" w:type="dxa"/>
          </w:tcPr>
          <w:p w:rsidR="00AF4E47" w:rsidRPr="007A556D" w:rsidRDefault="00AF4E47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7563" w:type="dxa"/>
          </w:tcPr>
          <w:p w:rsidR="00AF4E47" w:rsidRPr="007A556D" w:rsidRDefault="00AF4E47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Оснащение</w:t>
            </w:r>
          </w:p>
        </w:tc>
      </w:tr>
      <w:tr w:rsidR="00AF4E47" w:rsidRPr="007A556D" w:rsidTr="00AF4E47">
        <w:tc>
          <w:tcPr>
            <w:tcW w:w="7563" w:type="dxa"/>
          </w:tcPr>
          <w:p w:rsidR="00AF4E47" w:rsidRPr="007A556D" w:rsidRDefault="00AF4E47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1.</w:t>
            </w:r>
            <w:r w:rsidRPr="007A556D">
              <w:rPr>
                <w:rFonts w:ascii="PT Astra Serif" w:hAnsi="PT Astra Serif" w:cs="Times New Roman"/>
                <w:sz w:val="26"/>
                <w:szCs w:val="26"/>
              </w:rPr>
              <w:tab/>
              <w:t>Индивидуальное консультирование родителей и педагогов.</w:t>
            </w:r>
          </w:p>
          <w:p w:rsidR="00AF4E47" w:rsidRPr="007A556D" w:rsidRDefault="00AF4E47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2.</w:t>
            </w:r>
            <w:r w:rsidRPr="007A556D">
              <w:rPr>
                <w:rFonts w:ascii="PT Astra Serif" w:hAnsi="PT Astra Serif" w:cs="Times New Roman"/>
                <w:sz w:val="26"/>
                <w:szCs w:val="26"/>
              </w:rPr>
              <w:tab/>
              <w:t>Проведение индивидуальных видов работ с дошкольниками (беседа, тестирование, рисование).</w:t>
            </w:r>
          </w:p>
          <w:p w:rsidR="00AF4E47" w:rsidRPr="007A556D" w:rsidRDefault="00AF4E47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3. Реализация организационно – планирующих функций.</w:t>
            </w:r>
          </w:p>
        </w:tc>
        <w:tc>
          <w:tcPr>
            <w:tcW w:w="7563" w:type="dxa"/>
          </w:tcPr>
          <w:p w:rsidR="00AF4E47" w:rsidRPr="007A556D" w:rsidRDefault="00EA1EBA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1. </w:t>
            </w:r>
            <w:r w:rsidR="00AF4E47" w:rsidRPr="007A556D">
              <w:rPr>
                <w:rFonts w:ascii="PT Astra Serif" w:hAnsi="PT Astra Serif" w:cs="Times New Roman"/>
                <w:sz w:val="26"/>
                <w:szCs w:val="26"/>
              </w:rPr>
              <w:t>Рабочая зона социального педагога</w:t>
            </w:r>
          </w:p>
          <w:p w:rsidR="00AF4E47" w:rsidRPr="007A556D" w:rsidRDefault="00EA1EBA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2. </w:t>
            </w:r>
            <w:r w:rsidR="00AF4E47" w:rsidRPr="007A556D">
              <w:rPr>
                <w:rFonts w:ascii="PT Astra Serif" w:hAnsi="PT Astra Serif" w:cs="Times New Roman"/>
                <w:sz w:val="26"/>
                <w:szCs w:val="26"/>
              </w:rPr>
              <w:t>Каталог специальной литературы и пособий</w:t>
            </w:r>
          </w:p>
          <w:p w:rsidR="00EA1EBA" w:rsidRPr="007A556D" w:rsidRDefault="00EA1EBA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3. </w:t>
            </w:r>
            <w:r w:rsidR="00AF4E47" w:rsidRPr="007A556D">
              <w:rPr>
                <w:rFonts w:ascii="PT Astra Serif" w:hAnsi="PT Astra Serif" w:cs="Times New Roman"/>
                <w:sz w:val="26"/>
                <w:szCs w:val="26"/>
              </w:rPr>
              <w:t>До</w:t>
            </w: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кументация социального педагога</w:t>
            </w:r>
          </w:p>
          <w:p w:rsidR="00AF4E47" w:rsidRPr="007A556D" w:rsidRDefault="00EA1EBA" w:rsidP="00EA1EBA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4. </w:t>
            </w:r>
            <w:r w:rsidR="00AF4E47" w:rsidRPr="007A556D">
              <w:rPr>
                <w:rFonts w:ascii="PT Astra Serif" w:hAnsi="PT Astra Serif" w:cs="Times New Roman"/>
                <w:sz w:val="26"/>
                <w:szCs w:val="26"/>
              </w:rPr>
              <w:t>Уголок для консультаций родителей</w:t>
            </w:r>
          </w:p>
        </w:tc>
      </w:tr>
    </w:tbl>
    <w:p w:rsidR="00B70EFD" w:rsidRPr="007A556D" w:rsidRDefault="00B70EFD" w:rsidP="00C84B6E">
      <w:pPr>
        <w:tabs>
          <w:tab w:val="left" w:pos="709"/>
        </w:tabs>
        <w:spacing w:after="0" w:line="240" w:lineRule="auto"/>
        <w:contextualSpacing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FE1973" w:rsidRPr="007A556D" w:rsidRDefault="00AF4E47" w:rsidP="00AF4E47">
      <w:pPr>
        <w:tabs>
          <w:tab w:val="left" w:pos="709"/>
        </w:tabs>
        <w:spacing w:after="0" w:line="240" w:lineRule="auto"/>
        <w:ind w:left="360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>3.2.</w:t>
      </w:r>
      <w:r w:rsidR="00EF46C9" w:rsidRPr="007A556D">
        <w:rPr>
          <w:rFonts w:ascii="PT Astra Serif" w:hAnsi="PT Astra Serif" w:cs="Times New Roman"/>
          <w:b/>
          <w:i/>
          <w:sz w:val="26"/>
          <w:szCs w:val="26"/>
        </w:rPr>
        <w:t xml:space="preserve"> </w:t>
      </w:r>
      <w:r w:rsidR="00EA1EBA" w:rsidRPr="007A556D">
        <w:rPr>
          <w:rFonts w:ascii="PT Astra Serif" w:hAnsi="PT Astra Serif" w:cs="Times New Roman"/>
          <w:b/>
          <w:i/>
          <w:sz w:val="26"/>
          <w:szCs w:val="26"/>
        </w:rPr>
        <w:t xml:space="preserve">Методические материалы и средства </w:t>
      </w:r>
      <w:r w:rsidR="007608F7" w:rsidRPr="007A556D">
        <w:rPr>
          <w:rFonts w:ascii="PT Astra Serif" w:hAnsi="PT Astra Serif" w:cs="Times New Roman"/>
          <w:b/>
          <w:i/>
          <w:sz w:val="26"/>
          <w:szCs w:val="26"/>
        </w:rPr>
        <w:t>обучения и воспитания</w:t>
      </w:r>
    </w:p>
    <w:p w:rsidR="007608F7" w:rsidRPr="007A556D" w:rsidRDefault="007608F7" w:rsidP="00B70EFD">
      <w:pPr>
        <w:tabs>
          <w:tab w:val="left" w:pos="709"/>
        </w:tabs>
        <w:spacing w:after="0" w:line="240" w:lineRule="auto"/>
        <w:contextualSpacing/>
        <w:rPr>
          <w:rFonts w:ascii="PT Astra Serif" w:hAnsi="PT Astra Serif" w:cs="Times New Roman"/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5"/>
        <w:gridCol w:w="9822"/>
      </w:tblGrid>
      <w:tr w:rsidR="00AF4E47" w:rsidRPr="007A556D" w:rsidTr="00EA1EBA">
        <w:tc>
          <w:tcPr>
            <w:tcW w:w="4455" w:type="dxa"/>
          </w:tcPr>
          <w:p w:rsidR="00AF4E47" w:rsidRPr="007A556D" w:rsidRDefault="00AF4E47" w:rsidP="00EF46C9">
            <w:pPr>
              <w:tabs>
                <w:tab w:val="left" w:pos="709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Основная образовательная программа МБДОУ детский сад «Радуга»</w:t>
            </w:r>
          </w:p>
        </w:tc>
        <w:tc>
          <w:tcPr>
            <w:tcW w:w="9822" w:type="dxa"/>
          </w:tcPr>
          <w:p w:rsidR="00AF4E47" w:rsidRPr="007A556D" w:rsidRDefault="00AF4E47" w:rsidP="00EF46C9">
            <w:pPr>
              <w:tabs>
                <w:tab w:val="left" w:pos="709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Вераксы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, Т.С. Комаровой, М.А. Васильевой.</w:t>
            </w:r>
          </w:p>
          <w:p w:rsidR="00AF4E47" w:rsidRPr="007A556D" w:rsidRDefault="00AF4E47" w:rsidP="00EF46C9">
            <w:pPr>
              <w:tabs>
                <w:tab w:val="left" w:pos="709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Годовой план работы детского сада «Радуга»</w:t>
            </w:r>
          </w:p>
        </w:tc>
      </w:tr>
      <w:tr w:rsidR="00AF4E47" w:rsidRPr="007A556D" w:rsidTr="00EA1EBA">
        <w:tc>
          <w:tcPr>
            <w:tcW w:w="4455" w:type="dxa"/>
          </w:tcPr>
          <w:p w:rsidR="00AF4E47" w:rsidRPr="007A556D" w:rsidRDefault="00AF4E47" w:rsidP="00EF46C9">
            <w:pPr>
              <w:tabs>
                <w:tab w:val="left" w:pos="709"/>
              </w:tabs>
              <w:spacing w:line="276" w:lineRule="auto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Методические пособия и рекомендации</w:t>
            </w:r>
          </w:p>
        </w:tc>
        <w:tc>
          <w:tcPr>
            <w:tcW w:w="9822" w:type="dxa"/>
          </w:tcPr>
          <w:p w:rsidR="00AF4E47" w:rsidRPr="007A556D" w:rsidRDefault="00AF4E47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Социальное развитие и воспитание дошкольников: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Учебно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методическое пособие. – М.: ТЦ Сфера, 2007. – 144с. А.В. Кроткова</w:t>
            </w:r>
          </w:p>
          <w:p w:rsidR="00AF4E47" w:rsidRPr="007A556D" w:rsidRDefault="00AF4E47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Педагогика взаимопонимания: занятия с родителями/авт. – сост. О.В.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Москалюк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, Л.В.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Погонцева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. – 2-е изд. – Волгоград: Учитель, 2014. – 123с.</w:t>
            </w:r>
          </w:p>
          <w:p w:rsidR="00AF4E47" w:rsidRPr="007A556D" w:rsidRDefault="00AF4E47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Социально-нравственное воспитание дошкольников / Под ред. Н.В.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Микляевой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. – М.: ТЦ Сфера, 2013. – 176 с. </w:t>
            </w:r>
          </w:p>
          <w:p w:rsidR="00AF4E47" w:rsidRPr="007A556D" w:rsidRDefault="00AF4E47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Модели взаимодействия с детьми группы риска: опыт работы социального педагога / авт.-сост. А.Н. Свиридова. – Волгоград: Учитель, 2015. – 184с.</w:t>
            </w:r>
          </w:p>
          <w:p w:rsidR="00AF4E47" w:rsidRPr="007A556D" w:rsidRDefault="00AF4E47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Правовое воспитание. Организация работы, детьми и родителями: семинары –практикумы, занятия, игры/ авт.-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сост.Т.А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Харитончик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. – 2-е изд. – Волгоград: Учитель, 2013. -228с.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Гарнышева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Т.П «Как научить детей ПДД?»  Методические рекомендации и развернутые планы занятий Издательство «Детство - Пресс»2010 – 64с.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Данилова Т.И «Программа «Светофор» обучение детей дошкольного возраста ПДД» </w:t>
            </w:r>
            <w:proofErr w:type="gram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СПб.,</w:t>
            </w:r>
            <w:proofErr w:type="gram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издательство «ДЕТСТВО -ПРЕСС»2009 – 208с.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Старцева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О.Ю «Школа дорожных наук» ООО «ТЦ Сфера» 2008 - 64с.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Саулина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Т.Ф «Три сигнала светофора» М.: «Мозаика - Синтез» 2008 – 112с.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Материалы окружного конкурса работы дошкольных образовательных учреждений: «Зеленый огонек» под редакцией Котельникова Г. Н, Полуянова Н.К Ханты –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Мансийск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2002.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Авдеева Н.Н., Князева Н.Л.,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Стёркина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</w:t>
            </w:r>
            <w:proofErr w:type="gram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СПб.:</w:t>
            </w:r>
            <w:proofErr w:type="gram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«ДЕТСТВО ПРЕСС», 2003 – 144 с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Гудимов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В.П. Сборник тематических загадок для дошкольников, - М.: Сфера, 2002.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Занятия по правилам дорожного движения / Под ред.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Е.А.Романовой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А.Б.Малюшкина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. М., 2008.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Клименко В.Р. Обучайте дошкольников правилам дорожного движения. М., 2000.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Прокофьева С., Сапгир Г., Мой приятель – светофор. М., 1998.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Семенюк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В.И., Владимиров Н.В.  Работа с детьми по изучению правил дорожного движения. Минск, 2001.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Степанкова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 Э.Я., Филенко М.В. Дошкольникам о правилах дорожного </w:t>
            </w:r>
            <w:proofErr w:type="spellStart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движения.м</w:t>
            </w:r>
            <w:proofErr w:type="spellEnd"/>
            <w:r w:rsidRPr="007A556D">
              <w:rPr>
                <w:rFonts w:ascii="PT Astra Serif" w:hAnsi="PT Astra Serif" w:cs="Times New Roman"/>
                <w:sz w:val="26"/>
                <w:szCs w:val="26"/>
              </w:rPr>
              <w:t>., 2002.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Сыч В.Д. Плакаты по изучению в детском саду правил дорожного движения. Киев, 2003.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Шорыгина Т.А. Профессии. Какие они? М., 2004.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Шорыгина Т.А. Осторожные сказки М., 2002.</w:t>
            </w:r>
          </w:p>
          <w:p w:rsidR="00DE554A" w:rsidRPr="007A556D" w:rsidRDefault="00DE554A" w:rsidP="00DE554A">
            <w:pPr>
              <w:pStyle w:val="a3"/>
              <w:numPr>
                <w:ilvl w:val="0"/>
                <w:numId w:val="35"/>
              </w:numPr>
              <w:tabs>
                <w:tab w:val="left" w:pos="709"/>
              </w:tabs>
              <w:spacing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Шорыгина Т.А. Беседы о безопасности с детьми 5 – 8 лет. М., 2008.</w:t>
            </w:r>
          </w:p>
        </w:tc>
      </w:tr>
    </w:tbl>
    <w:p w:rsidR="00EF46C9" w:rsidRPr="007A556D" w:rsidRDefault="00EF46C9" w:rsidP="00EF46C9">
      <w:pPr>
        <w:tabs>
          <w:tab w:val="left" w:pos="709"/>
        </w:tabs>
        <w:spacing w:after="0" w:line="240" w:lineRule="auto"/>
        <w:rPr>
          <w:rFonts w:ascii="PT Astra Serif" w:hAnsi="PT Astra Serif" w:cs="Times New Roman"/>
          <w:b/>
          <w:i/>
          <w:sz w:val="26"/>
          <w:szCs w:val="26"/>
        </w:rPr>
      </w:pPr>
    </w:p>
    <w:p w:rsidR="00EF46C9" w:rsidRPr="007A556D" w:rsidRDefault="00EF46C9" w:rsidP="000C6386">
      <w:pPr>
        <w:tabs>
          <w:tab w:val="left" w:pos="709"/>
        </w:tabs>
        <w:spacing w:after="0" w:line="240" w:lineRule="auto"/>
        <w:ind w:left="360"/>
        <w:rPr>
          <w:rFonts w:ascii="PT Astra Serif" w:hAnsi="PT Astra Serif" w:cs="Times New Roman"/>
          <w:b/>
          <w:i/>
          <w:sz w:val="26"/>
          <w:szCs w:val="26"/>
        </w:rPr>
      </w:pPr>
    </w:p>
    <w:p w:rsidR="004D264A" w:rsidRPr="007A556D" w:rsidRDefault="000C6386" w:rsidP="00563B51">
      <w:pPr>
        <w:tabs>
          <w:tab w:val="left" w:pos="709"/>
        </w:tabs>
        <w:spacing w:after="0" w:line="360" w:lineRule="auto"/>
        <w:ind w:left="360"/>
        <w:rPr>
          <w:rFonts w:ascii="PT Astra Serif" w:hAnsi="PT Astra Serif" w:cs="Times New Roman"/>
          <w:b/>
          <w:i/>
          <w:sz w:val="26"/>
          <w:szCs w:val="26"/>
        </w:rPr>
      </w:pPr>
      <w:r w:rsidRPr="007A556D">
        <w:rPr>
          <w:rFonts w:ascii="PT Astra Serif" w:hAnsi="PT Astra Serif" w:cs="Times New Roman"/>
          <w:b/>
          <w:i/>
          <w:sz w:val="26"/>
          <w:szCs w:val="26"/>
        </w:rPr>
        <w:t xml:space="preserve">3.4. </w:t>
      </w:r>
      <w:r w:rsidR="004D264A" w:rsidRPr="007A556D">
        <w:rPr>
          <w:rFonts w:ascii="PT Astra Serif" w:hAnsi="PT Astra Serif" w:cs="Times New Roman"/>
          <w:b/>
          <w:i/>
          <w:sz w:val="26"/>
          <w:szCs w:val="26"/>
        </w:rPr>
        <w:t>Часть, формируемая участниками образовательных отношений</w:t>
      </w:r>
    </w:p>
    <w:p w:rsidR="004D264A" w:rsidRPr="007A556D" w:rsidRDefault="00DE554A" w:rsidP="00563B51">
      <w:pPr>
        <w:shd w:val="clear" w:color="auto" w:fill="FFFFFF"/>
        <w:spacing w:after="0" w:line="360" w:lineRule="auto"/>
        <w:ind w:left="36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Занятия по профилактике ДДТТ</w:t>
      </w:r>
      <w:r w:rsidR="004D264A" w:rsidRPr="007A556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будут проводиться в музейной комнате МБДОУ д/с «Радуга».</w:t>
      </w:r>
    </w:p>
    <w:tbl>
      <w:tblPr>
        <w:tblStyle w:val="1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65"/>
        <w:gridCol w:w="1905"/>
        <w:gridCol w:w="2226"/>
        <w:gridCol w:w="2066"/>
        <w:gridCol w:w="2065"/>
        <w:gridCol w:w="2066"/>
        <w:gridCol w:w="2066"/>
      </w:tblGrid>
      <w:tr w:rsidR="000173F5" w:rsidRPr="007A556D" w:rsidTr="000173F5">
        <w:trPr>
          <w:trHeight w:val="395"/>
        </w:trPr>
        <w:tc>
          <w:tcPr>
            <w:tcW w:w="2065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Дни недели </w:t>
            </w:r>
          </w:p>
        </w:tc>
        <w:tc>
          <w:tcPr>
            <w:tcW w:w="1905" w:type="dxa"/>
          </w:tcPr>
          <w:p w:rsidR="000173F5" w:rsidRPr="007A556D" w:rsidRDefault="000173F5" w:rsidP="00DE554A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«Капельки»</w:t>
            </w:r>
          </w:p>
        </w:tc>
        <w:tc>
          <w:tcPr>
            <w:tcW w:w="2226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2066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«Светлячок»</w:t>
            </w:r>
          </w:p>
        </w:tc>
        <w:tc>
          <w:tcPr>
            <w:tcW w:w="2065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«Неваляшки»</w:t>
            </w:r>
          </w:p>
        </w:tc>
        <w:tc>
          <w:tcPr>
            <w:tcW w:w="2066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«Курносики»</w:t>
            </w:r>
          </w:p>
        </w:tc>
        <w:tc>
          <w:tcPr>
            <w:tcW w:w="2066" w:type="dxa"/>
          </w:tcPr>
          <w:p w:rsidR="000173F5" w:rsidRPr="007A556D" w:rsidRDefault="000173F5" w:rsidP="00563B51">
            <w:pPr>
              <w:spacing w:after="200" w:line="36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«Фантазеры»</w:t>
            </w:r>
          </w:p>
        </w:tc>
      </w:tr>
      <w:tr w:rsidR="000173F5" w:rsidRPr="007A556D" w:rsidTr="000173F5">
        <w:trPr>
          <w:trHeight w:val="403"/>
        </w:trPr>
        <w:tc>
          <w:tcPr>
            <w:tcW w:w="2065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Тема занятий</w:t>
            </w:r>
          </w:p>
        </w:tc>
        <w:tc>
          <w:tcPr>
            <w:tcW w:w="1905" w:type="dxa"/>
          </w:tcPr>
          <w:p w:rsidR="000173F5" w:rsidRPr="007A556D" w:rsidRDefault="000173F5" w:rsidP="00906091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173F5" w:rsidRPr="007A556D" w:rsidTr="000173F5"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90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173F5" w:rsidRPr="007A556D" w:rsidTr="000173F5">
        <w:trPr>
          <w:trHeight w:val="383"/>
        </w:trPr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90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173F5" w:rsidRPr="007A556D" w:rsidTr="000173F5"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90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173F5" w:rsidRPr="007A556D" w:rsidTr="000173F5"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90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0173F5" w:rsidRPr="007A556D" w:rsidTr="000173F5"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A556D">
              <w:rPr>
                <w:rFonts w:ascii="PT Astra Serif" w:hAnsi="PT Astra Serif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90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0173F5" w:rsidRPr="007A556D" w:rsidRDefault="000173F5" w:rsidP="00571DC0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DB0CB2" w:rsidRPr="007A556D" w:rsidRDefault="00DB0CB2" w:rsidP="004D264A">
      <w:pPr>
        <w:rPr>
          <w:rFonts w:ascii="PT Astra Serif" w:hAnsi="PT Astra Serif" w:cs="Times New Roman"/>
          <w:sz w:val="26"/>
          <w:szCs w:val="26"/>
        </w:rPr>
      </w:pPr>
    </w:p>
    <w:sectPr w:rsidR="00DB0CB2" w:rsidRPr="007A556D" w:rsidSect="001527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268"/>
    <w:multiLevelType w:val="hybridMultilevel"/>
    <w:tmpl w:val="E1946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D4A88"/>
    <w:multiLevelType w:val="hybridMultilevel"/>
    <w:tmpl w:val="1582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850"/>
    <w:multiLevelType w:val="hybridMultilevel"/>
    <w:tmpl w:val="8B2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4B0"/>
    <w:multiLevelType w:val="hybridMultilevel"/>
    <w:tmpl w:val="EC306D22"/>
    <w:lvl w:ilvl="0" w:tplc="CFF6A9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EEC2288"/>
    <w:multiLevelType w:val="hybridMultilevel"/>
    <w:tmpl w:val="0AF6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9BC"/>
    <w:multiLevelType w:val="hybridMultilevel"/>
    <w:tmpl w:val="F6642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8D0B3D"/>
    <w:multiLevelType w:val="hybridMultilevel"/>
    <w:tmpl w:val="AFC46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A136DA"/>
    <w:multiLevelType w:val="hybridMultilevel"/>
    <w:tmpl w:val="79DC8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0AD5"/>
    <w:multiLevelType w:val="multilevel"/>
    <w:tmpl w:val="873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13DB1"/>
    <w:multiLevelType w:val="multilevel"/>
    <w:tmpl w:val="CD1C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0084C"/>
    <w:multiLevelType w:val="multilevel"/>
    <w:tmpl w:val="A4445C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306893"/>
    <w:multiLevelType w:val="hybridMultilevel"/>
    <w:tmpl w:val="643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356C"/>
    <w:multiLevelType w:val="hybridMultilevel"/>
    <w:tmpl w:val="772E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A7D9C"/>
    <w:multiLevelType w:val="hybridMultilevel"/>
    <w:tmpl w:val="59C0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7B24"/>
    <w:multiLevelType w:val="multilevel"/>
    <w:tmpl w:val="D2FA7B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75A3F93"/>
    <w:multiLevelType w:val="hybridMultilevel"/>
    <w:tmpl w:val="DEF2A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0E37BEE"/>
    <w:multiLevelType w:val="multilevel"/>
    <w:tmpl w:val="15BE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247FC0"/>
    <w:multiLevelType w:val="hybridMultilevel"/>
    <w:tmpl w:val="83027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3F5751"/>
    <w:multiLevelType w:val="hybridMultilevel"/>
    <w:tmpl w:val="2A8A52F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B8C773B"/>
    <w:multiLevelType w:val="hybridMultilevel"/>
    <w:tmpl w:val="A6DE06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644F6C"/>
    <w:multiLevelType w:val="multilevel"/>
    <w:tmpl w:val="6FC45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AD97548"/>
    <w:multiLevelType w:val="hybridMultilevel"/>
    <w:tmpl w:val="461635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54404B"/>
    <w:multiLevelType w:val="hybridMultilevel"/>
    <w:tmpl w:val="804A0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7B56"/>
    <w:multiLevelType w:val="hybridMultilevel"/>
    <w:tmpl w:val="C576F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35059"/>
    <w:multiLevelType w:val="hybridMultilevel"/>
    <w:tmpl w:val="46466E04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9B022F"/>
    <w:multiLevelType w:val="hybridMultilevel"/>
    <w:tmpl w:val="D408B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1365"/>
    <w:multiLevelType w:val="hybridMultilevel"/>
    <w:tmpl w:val="5E9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0F31"/>
    <w:multiLevelType w:val="hybridMultilevel"/>
    <w:tmpl w:val="FDA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14ACE"/>
    <w:multiLevelType w:val="multilevel"/>
    <w:tmpl w:val="2E365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3667F"/>
    <w:multiLevelType w:val="hybridMultilevel"/>
    <w:tmpl w:val="CD32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6216A"/>
    <w:multiLevelType w:val="hybridMultilevel"/>
    <w:tmpl w:val="311A0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873B5E"/>
    <w:multiLevelType w:val="hybridMultilevel"/>
    <w:tmpl w:val="65D2A6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9B4EC3"/>
    <w:multiLevelType w:val="multilevel"/>
    <w:tmpl w:val="95BCB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A1B07"/>
    <w:multiLevelType w:val="hybridMultilevel"/>
    <w:tmpl w:val="4A1A2D4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4"/>
  </w:num>
  <w:num w:numId="5">
    <w:abstractNumId w:val="5"/>
  </w:num>
  <w:num w:numId="6">
    <w:abstractNumId w:val="27"/>
  </w:num>
  <w:num w:numId="7">
    <w:abstractNumId w:val="17"/>
  </w:num>
  <w:num w:numId="8">
    <w:abstractNumId w:val="7"/>
  </w:num>
  <w:num w:numId="9">
    <w:abstractNumId w:val="26"/>
  </w:num>
  <w:num w:numId="10">
    <w:abstractNumId w:val="1"/>
  </w:num>
  <w:num w:numId="11">
    <w:abstractNumId w:val="19"/>
  </w:num>
  <w:num w:numId="12">
    <w:abstractNumId w:val="12"/>
  </w:num>
  <w:num w:numId="13">
    <w:abstractNumId w:val="30"/>
  </w:num>
  <w:num w:numId="14">
    <w:abstractNumId w:val="10"/>
  </w:num>
  <w:num w:numId="15">
    <w:abstractNumId w:val="20"/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21"/>
  </w:num>
  <w:num w:numId="23">
    <w:abstractNumId w:val="33"/>
  </w:num>
  <w:num w:numId="24">
    <w:abstractNumId w:val="13"/>
  </w:num>
  <w:num w:numId="25">
    <w:abstractNumId w:val="8"/>
  </w:num>
  <w:num w:numId="26">
    <w:abstractNumId w:val="9"/>
  </w:num>
  <w:num w:numId="27">
    <w:abstractNumId w:val="28"/>
  </w:num>
  <w:num w:numId="28">
    <w:abstractNumId w:val="32"/>
  </w:num>
  <w:num w:numId="29">
    <w:abstractNumId w:val="6"/>
  </w:num>
  <w:num w:numId="30">
    <w:abstractNumId w:val="15"/>
  </w:num>
  <w:num w:numId="31">
    <w:abstractNumId w:val="25"/>
  </w:num>
  <w:num w:numId="32">
    <w:abstractNumId w:val="24"/>
  </w:num>
  <w:num w:numId="33">
    <w:abstractNumId w:val="3"/>
  </w:num>
  <w:num w:numId="34">
    <w:abstractNumId w:val="31"/>
  </w:num>
  <w:num w:numId="35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6"/>
    <w:rsid w:val="00000127"/>
    <w:rsid w:val="00007D04"/>
    <w:rsid w:val="000173F5"/>
    <w:rsid w:val="000178E3"/>
    <w:rsid w:val="00046095"/>
    <w:rsid w:val="000513FA"/>
    <w:rsid w:val="0005582E"/>
    <w:rsid w:val="000634FC"/>
    <w:rsid w:val="000714E6"/>
    <w:rsid w:val="000824EB"/>
    <w:rsid w:val="000839BA"/>
    <w:rsid w:val="000A7675"/>
    <w:rsid w:val="000B2EE3"/>
    <w:rsid w:val="000C187E"/>
    <w:rsid w:val="000C6386"/>
    <w:rsid w:val="000F280C"/>
    <w:rsid w:val="00117897"/>
    <w:rsid w:val="00130C99"/>
    <w:rsid w:val="00144761"/>
    <w:rsid w:val="00150118"/>
    <w:rsid w:val="0015275E"/>
    <w:rsid w:val="00155DB7"/>
    <w:rsid w:val="001648B2"/>
    <w:rsid w:val="0017543E"/>
    <w:rsid w:val="00175AA2"/>
    <w:rsid w:val="00177E83"/>
    <w:rsid w:val="001E6C70"/>
    <w:rsid w:val="001F0D19"/>
    <w:rsid w:val="001F46A4"/>
    <w:rsid w:val="00205B5E"/>
    <w:rsid w:val="002359B5"/>
    <w:rsid w:val="0027440A"/>
    <w:rsid w:val="002820D5"/>
    <w:rsid w:val="002829DC"/>
    <w:rsid w:val="002C178D"/>
    <w:rsid w:val="002D468A"/>
    <w:rsid w:val="002E15C0"/>
    <w:rsid w:val="002E73B4"/>
    <w:rsid w:val="002F2FF6"/>
    <w:rsid w:val="003029B2"/>
    <w:rsid w:val="00316500"/>
    <w:rsid w:val="00324B6C"/>
    <w:rsid w:val="003378E3"/>
    <w:rsid w:val="003424BF"/>
    <w:rsid w:val="003627BF"/>
    <w:rsid w:val="00380E2F"/>
    <w:rsid w:val="00390C1D"/>
    <w:rsid w:val="003B0F10"/>
    <w:rsid w:val="003C1FDC"/>
    <w:rsid w:val="0041152F"/>
    <w:rsid w:val="0041430B"/>
    <w:rsid w:val="004531D6"/>
    <w:rsid w:val="00456719"/>
    <w:rsid w:val="00466049"/>
    <w:rsid w:val="00466F8E"/>
    <w:rsid w:val="00472F9D"/>
    <w:rsid w:val="00475C97"/>
    <w:rsid w:val="00497D43"/>
    <w:rsid w:val="004D264A"/>
    <w:rsid w:val="00505A74"/>
    <w:rsid w:val="00505F50"/>
    <w:rsid w:val="00512D65"/>
    <w:rsid w:val="005203E9"/>
    <w:rsid w:val="005252AE"/>
    <w:rsid w:val="005405AC"/>
    <w:rsid w:val="00547625"/>
    <w:rsid w:val="00560A55"/>
    <w:rsid w:val="00563B51"/>
    <w:rsid w:val="00563DC5"/>
    <w:rsid w:val="005648CA"/>
    <w:rsid w:val="00571DC0"/>
    <w:rsid w:val="00573A78"/>
    <w:rsid w:val="00595CAE"/>
    <w:rsid w:val="005A51C3"/>
    <w:rsid w:val="005C2B8C"/>
    <w:rsid w:val="005D3988"/>
    <w:rsid w:val="005E078B"/>
    <w:rsid w:val="006305B1"/>
    <w:rsid w:val="00634DEC"/>
    <w:rsid w:val="006449CB"/>
    <w:rsid w:val="00644A74"/>
    <w:rsid w:val="00645C9D"/>
    <w:rsid w:val="00656D0D"/>
    <w:rsid w:val="00682F08"/>
    <w:rsid w:val="006830EB"/>
    <w:rsid w:val="00695C7A"/>
    <w:rsid w:val="006A56B7"/>
    <w:rsid w:val="006C0C0B"/>
    <w:rsid w:val="006C2ECB"/>
    <w:rsid w:val="006C3709"/>
    <w:rsid w:val="006F78A2"/>
    <w:rsid w:val="00700294"/>
    <w:rsid w:val="007049AF"/>
    <w:rsid w:val="00712D2F"/>
    <w:rsid w:val="00714B83"/>
    <w:rsid w:val="00720A2A"/>
    <w:rsid w:val="007370A6"/>
    <w:rsid w:val="007513AA"/>
    <w:rsid w:val="007608F7"/>
    <w:rsid w:val="0076237C"/>
    <w:rsid w:val="007A556D"/>
    <w:rsid w:val="007B6066"/>
    <w:rsid w:val="007C0FCC"/>
    <w:rsid w:val="007E1999"/>
    <w:rsid w:val="00811236"/>
    <w:rsid w:val="0084027C"/>
    <w:rsid w:val="008671D7"/>
    <w:rsid w:val="008B4C2C"/>
    <w:rsid w:val="008B661E"/>
    <w:rsid w:val="008D53B0"/>
    <w:rsid w:val="008E7B55"/>
    <w:rsid w:val="00906091"/>
    <w:rsid w:val="00971FFA"/>
    <w:rsid w:val="0097260F"/>
    <w:rsid w:val="00984651"/>
    <w:rsid w:val="009846D9"/>
    <w:rsid w:val="009A192B"/>
    <w:rsid w:val="009B7EC7"/>
    <w:rsid w:val="009F377B"/>
    <w:rsid w:val="00A10B64"/>
    <w:rsid w:val="00A233AA"/>
    <w:rsid w:val="00A31954"/>
    <w:rsid w:val="00A47164"/>
    <w:rsid w:val="00A47754"/>
    <w:rsid w:val="00A61B73"/>
    <w:rsid w:val="00A74F87"/>
    <w:rsid w:val="00A77B30"/>
    <w:rsid w:val="00A81EE4"/>
    <w:rsid w:val="00A9767F"/>
    <w:rsid w:val="00AA4D9B"/>
    <w:rsid w:val="00AB4CFE"/>
    <w:rsid w:val="00AC0E71"/>
    <w:rsid w:val="00AE3F39"/>
    <w:rsid w:val="00AF0616"/>
    <w:rsid w:val="00AF0B77"/>
    <w:rsid w:val="00AF4E47"/>
    <w:rsid w:val="00B04C90"/>
    <w:rsid w:val="00B1005A"/>
    <w:rsid w:val="00B11A41"/>
    <w:rsid w:val="00B15BCE"/>
    <w:rsid w:val="00B30BDB"/>
    <w:rsid w:val="00B37405"/>
    <w:rsid w:val="00B47BC4"/>
    <w:rsid w:val="00B70EFD"/>
    <w:rsid w:val="00B75489"/>
    <w:rsid w:val="00B85212"/>
    <w:rsid w:val="00B857E4"/>
    <w:rsid w:val="00B9721C"/>
    <w:rsid w:val="00BC7ED7"/>
    <w:rsid w:val="00BF73AB"/>
    <w:rsid w:val="00C02D04"/>
    <w:rsid w:val="00C31837"/>
    <w:rsid w:val="00C323B0"/>
    <w:rsid w:val="00C43627"/>
    <w:rsid w:val="00C573DB"/>
    <w:rsid w:val="00C622FF"/>
    <w:rsid w:val="00C772C5"/>
    <w:rsid w:val="00C84B6E"/>
    <w:rsid w:val="00CB297E"/>
    <w:rsid w:val="00CC3CA6"/>
    <w:rsid w:val="00CF2D91"/>
    <w:rsid w:val="00CF3F90"/>
    <w:rsid w:val="00D011F7"/>
    <w:rsid w:val="00D12C58"/>
    <w:rsid w:val="00D12F2E"/>
    <w:rsid w:val="00D22966"/>
    <w:rsid w:val="00D31C94"/>
    <w:rsid w:val="00D40E2D"/>
    <w:rsid w:val="00D446C0"/>
    <w:rsid w:val="00D50FAA"/>
    <w:rsid w:val="00D572A2"/>
    <w:rsid w:val="00D605BB"/>
    <w:rsid w:val="00D7621F"/>
    <w:rsid w:val="00D86D4A"/>
    <w:rsid w:val="00DA164A"/>
    <w:rsid w:val="00DA25AA"/>
    <w:rsid w:val="00DB0CB2"/>
    <w:rsid w:val="00DD77B3"/>
    <w:rsid w:val="00DE2E40"/>
    <w:rsid w:val="00DE554A"/>
    <w:rsid w:val="00DE6505"/>
    <w:rsid w:val="00DE7296"/>
    <w:rsid w:val="00E05141"/>
    <w:rsid w:val="00E23949"/>
    <w:rsid w:val="00E32AA7"/>
    <w:rsid w:val="00E705E4"/>
    <w:rsid w:val="00EA1EBA"/>
    <w:rsid w:val="00EA1F74"/>
    <w:rsid w:val="00EB38EB"/>
    <w:rsid w:val="00EC28F3"/>
    <w:rsid w:val="00EC5143"/>
    <w:rsid w:val="00EC6B0F"/>
    <w:rsid w:val="00ED4D5B"/>
    <w:rsid w:val="00EE3C64"/>
    <w:rsid w:val="00EF4093"/>
    <w:rsid w:val="00EF46C9"/>
    <w:rsid w:val="00F021A8"/>
    <w:rsid w:val="00F167BC"/>
    <w:rsid w:val="00F27D63"/>
    <w:rsid w:val="00F54597"/>
    <w:rsid w:val="00F73FB3"/>
    <w:rsid w:val="00F76EDF"/>
    <w:rsid w:val="00F8251F"/>
    <w:rsid w:val="00F82EE0"/>
    <w:rsid w:val="00F90954"/>
    <w:rsid w:val="00F95A19"/>
    <w:rsid w:val="00FB2C91"/>
    <w:rsid w:val="00FB7088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2E60-62DC-4F10-A99D-433ECFC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70"/>
    <w:pPr>
      <w:ind w:left="720"/>
      <w:contextualSpacing/>
    </w:pPr>
  </w:style>
  <w:style w:type="table" w:styleId="a4">
    <w:name w:val="Table Grid"/>
    <w:basedOn w:val="a1"/>
    <w:uiPriority w:val="59"/>
    <w:rsid w:val="0051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6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B5E"/>
    <w:rPr>
      <w:b/>
      <w:bCs/>
    </w:rPr>
  </w:style>
  <w:style w:type="paragraph" w:customStyle="1" w:styleId="c17c8">
    <w:name w:val="c17 c8"/>
    <w:basedOn w:val="a"/>
    <w:rsid w:val="002E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2E15C0"/>
  </w:style>
  <w:style w:type="paragraph" w:customStyle="1" w:styleId="c12c8">
    <w:name w:val="c12 c8"/>
    <w:basedOn w:val="a"/>
    <w:rsid w:val="002E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6c15">
    <w:name w:val="c11 c6 c15"/>
    <w:basedOn w:val="a0"/>
    <w:rsid w:val="002E15C0"/>
  </w:style>
  <w:style w:type="character" w:customStyle="1" w:styleId="c5">
    <w:name w:val="c5"/>
    <w:basedOn w:val="a0"/>
    <w:rsid w:val="002E15C0"/>
  </w:style>
  <w:style w:type="character" w:customStyle="1" w:styleId="apple-converted-space">
    <w:name w:val="apple-converted-space"/>
    <w:basedOn w:val="a0"/>
    <w:rsid w:val="002E15C0"/>
  </w:style>
  <w:style w:type="character" w:customStyle="1" w:styleId="c11c15">
    <w:name w:val="c11 c15"/>
    <w:basedOn w:val="a0"/>
    <w:rsid w:val="002E15C0"/>
  </w:style>
  <w:style w:type="paragraph" w:customStyle="1" w:styleId="c0c8c44">
    <w:name w:val="c0 c8 c44"/>
    <w:basedOn w:val="a"/>
    <w:rsid w:val="002E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raduga@tazovsky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689B-DD01-4643-AB17-44C7422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33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28</cp:lastModifiedBy>
  <cp:revision>118</cp:revision>
  <dcterms:created xsi:type="dcterms:W3CDTF">2016-02-04T06:49:00Z</dcterms:created>
  <dcterms:modified xsi:type="dcterms:W3CDTF">2023-05-16T07:03:00Z</dcterms:modified>
</cp:coreProperties>
</file>