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20" w:beforeAutospacing="0" w:after="360" w:afterAutospacing="0" w:line="210" w:lineRule="atLeast"/>
        <w:jc w:val="center"/>
        <w:rPr>
          <w:rFonts w:hint="default" w:ascii="PT Astra Serif" w:hAnsi="PT Astra Serif" w:cs="PT Astra Serif"/>
          <w:b w:val="0"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b w:val="0"/>
          <w:bCs w:val="0"/>
          <w:sz w:val="28"/>
          <w:szCs w:val="28"/>
          <w:shd w:val="clear" w:color="auto" w:fill="FFFFFF"/>
          <w:lang w:val="ru-RU"/>
        </w:rPr>
        <w:t xml:space="preserve">Муниципальное бюджетное дошкольное образовательное учреждение детский сад «Радуга» </w:t>
      </w:r>
    </w:p>
    <w:p>
      <w:pPr>
        <w:rPr>
          <w:rFonts w:hint="default" w:ascii="PT Astra Serif" w:hAnsi="PT Astra Serif" w:cs="PT Astra Serif"/>
          <w:lang w:val="ru-RU"/>
        </w:rPr>
      </w:pPr>
    </w:p>
    <w:p>
      <w:pPr>
        <w:jc w:val="center"/>
        <w:rPr>
          <w:rFonts w:hint="default" w:ascii="PT Astra Serif" w:hAnsi="PT Astra Serif" w:cs="PT Astra Serif"/>
          <w:lang w:val="ru-RU"/>
        </w:rPr>
      </w:pPr>
    </w:p>
    <w:p>
      <w:pPr>
        <w:jc w:val="center"/>
        <w:rPr>
          <w:rFonts w:hint="default" w:ascii="PT Astra Serif" w:hAnsi="PT Astra Serif" w:cs="PT Astra Serif"/>
          <w:lang w:val="ru-RU"/>
        </w:rPr>
      </w:pPr>
    </w:p>
    <w:p>
      <w:pPr>
        <w:jc w:val="center"/>
        <w:rPr>
          <w:rFonts w:hint="default" w:ascii="PT Astra Serif" w:hAnsi="PT Astra Serif" w:cs="PT Astra Serif"/>
          <w:lang w:val="ru-RU"/>
        </w:rPr>
      </w:pPr>
    </w:p>
    <w:p>
      <w:pPr>
        <w:jc w:val="center"/>
        <w:rPr>
          <w:rFonts w:hint="default" w:ascii="PT Astra Serif" w:hAnsi="PT Astra Serif" w:cs="PT Astra Serif"/>
          <w:lang w:val="ru-RU"/>
        </w:rPr>
      </w:pPr>
    </w:p>
    <w:p>
      <w:pPr>
        <w:jc w:val="center"/>
        <w:rPr>
          <w:rFonts w:hint="default" w:ascii="PT Astra Serif" w:hAnsi="PT Astra Serif" w:cs="PT Astra Serif"/>
          <w:lang w:val="ru-RU"/>
        </w:rPr>
      </w:pPr>
    </w:p>
    <w:p>
      <w:pPr>
        <w:jc w:val="center"/>
        <w:rPr>
          <w:rFonts w:hint="default" w:ascii="PT Astra Serif" w:hAnsi="PT Astra Serif" w:cs="PT Astra Serif"/>
          <w:lang w:val="ru-RU"/>
        </w:rPr>
      </w:pPr>
    </w:p>
    <w:p>
      <w:pPr>
        <w:jc w:val="center"/>
        <w:rPr>
          <w:rFonts w:hint="default" w:ascii="PT Astra Serif" w:hAnsi="PT Astra Serif" w:cs="PT Astra Serif"/>
          <w:b/>
          <w:sz w:val="48"/>
          <w:lang w:val="ru-RU"/>
        </w:rPr>
      </w:pPr>
    </w:p>
    <w:p>
      <w:pPr>
        <w:jc w:val="center"/>
        <w:rPr>
          <w:rFonts w:hint="default" w:ascii="PT Astra Serif" w:hAnsi="PT Astra Serif" w:cs="PT Astra Serif"/>
          <w:b/>
          <w:sz w:val="48"/>
          <w:lang w:val="ru-RU"/>
        </w:rPr>
      </w:pPr>
    </w:p>
    <w:p>
      <w:pPr>
        <w:jc w:val="center"/>
        <w:rPr>
          <w:rFonts w:hint="default" w:ascii="PT Astra Serif" w:hAnsi="PT Astra Serif" w:cs="PT Astra Serif"/>
          <w:b/>
          <w:sz w:val="48"/>
          <w:lang w:val="ru-RU"/>
        </w:rPr>
      </w:pPr>
      <w:r>
        <w:rPr>
          <w:rFonts w:hint="default" w:ascii="PT Astra Serif" w:hAnsi="PT Astra Serif" w:cs="PT Astra Serif"/>
          <w:b/>
          <w:sz w:val="48"/>
          <w:lang w:val="ru-RU"/>
        </w:rPr>
        <w:t>Родительское собрание</w:t>
      </w:r>
    </w:p>
    <w:p>
      <w:pPr>
        <w:jc w:val="center"/>
        <w:rPr>
          <w:rFonts w:hint="default" w:ascii="PT Astra Serif" w:hAnsi="PT Astra Serif" w:cs="PT Astra Serif"/>
          <w:b/>
          <w:sz w:val="48"/>
          <w:lang w:val="ru-RU"/>
        </w:rPr>
      </w:pPr>
      <w:r>
        <w:rPr>
          <w:rFonts w:hint="default" w:ascii="PT Astra Serif" w:hAnsi="PT Astra Serif" w:cs="PT Astra Serif"/>
          <w:b/>
          <w:sz w:val="48"/>
          <w:lang w:val="ru-RU"/>
        </w:rPr>
        <w:t xml:space="preserve"> в средней группе «Капельки» по теме «Играют дети-играют вместе»</w:t>
      </w:r>
    </w:p>
    <w:p>
      <w:pPr>
        <w:pStyle w:val="2"/>
        <w:shd w:val="clear" w:color="auto" w:fill="FFFFFF"/>
        <w:spacing w:before="120" w:beforeAutospacing="0" w:after="360" w:afterAutospacing="0" w:line="210" w:lineRule="atLeast"/>
        <w:rPr>
          <w:rFonts w:hint="default" w:ascii="PT Astra Serif" w:hAnsi="PT Astra Serif" w:cs="PT Astra Serif"/>
          <w:bCs w:val="0"/>
          <w:color w:val="333333"/>
          <w:sz w:val="28"/>
          <w:szCs w:val="28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="120" w:beforeAutospacing="0" w:after="360" w:afterAutospacing="0" w:line="210" w:lineRule="atLeast"/>
        <w:rPr>
          <w:rFonts w:hint="default" w:ascii="PT Astra Serif" w:hAnsi="PT Astra Serif" w:cs="PT Astra Serif"/>
          <w:bCs w:val="0"/>
          <w:color w:val="333333"/>
          <w:sz w:val="28"/>
          <w:szCs w:val="28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="120" w:beforeAutospacing="0" w:after="360" w:afterAutospacing="0" w:line="210" w:lineRule="atLeast"/>
        <w:rPr>
          <w:rFonts w:hint="default" w:ascii="PT Astra Serif" w:hAnsi="PT Astra Serif" w:cs="PT Astra Serif"/>
          <w:bCs w:val="0"/>
          <w:color w:val="333333"/>
          <w:sz w:val="28"/>
          <w:szCs w:val="28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="120" w:beforeAutospacing="0" w:after="360" w:afterAutospacing="0" w:line="210" w:lineRule="atLeast"/>
        <w:rPr>
          <w:rFonts w:hint="default" w:ascii="PT Astra Serif" w:hAnsi="PT Astra Serif" w:cs="PT Astra Serif"/>
          <w:bCs w:val="0"/>
          <w:color w:val="333333"/>
          <w:sz w:val="28"/>
          <w:szCs w:val="28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="120" w:beforeAutospacing="0" w:after="360" w:afterAutospacing="0" w:line="210" w:lineRule="atLeast"/>
        <w:rPr>
          <w:rFonts w:hint="default" w:ascii="PT Astra Serif" w:hAnsi="PT Astra Serif" w:cs="PT Astra Serif"/>
          <w:bCs w:val="0"/>
          <w:color w:val="333333"/>
          <w:sz w:val="28"/>
          <w:szCs w:val="28"/>
          <w:shd w:val="clear" w:color="auto" w:fill="FFFFFF"/>
          <w:lang w:val="ru-RU"/>
        </w:rPr>
      </w:pPr>
    </w:p>
    <w:p>
      <w:pPr>
        <w:pStyle w:val="2"/>
        <w:shd w:val="clear" w:color="auto" w:fill="FFFFFF"/>
        <w:tabs>
          <w:tab w:val="left" w:pos="7275"/>
        </w:tabs>
        <w:spacing w:beforeAutospacing="0" w:afterAutospacing="0" w:line="210" w:lineRule="atLeast"/>
        <w:jc w:val="right"/>
        <w:rPr>
          <w:rFonts w:hint="default" w:ascii="PT Astra Serif" w:hAnsi="PT Astra Serif" w:cs="PT Astra Serif"/>
          <w:b w:val="0"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b w:val="0"/>
          <w:bCs w:val="0"/>
          <w:sz w:val="28"/>
          <w:szCs w:val="28"/>
          <w:shd w:val="clear" w:color="auto" w:fill="FFFFFF"/>
          <w:lang w:val="ru-RU"/>
        </w:rPr>
        <w:t>Воспитатели: Савва Э.А.,</w:t>
      </w:r>
    </w:p>
    <w:p>
      <w:pPr>
        <w:spacing w:after="0"/>
        <w:jc w:val="right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lang w:val="ru-RU"/>
        </w:rPr>
        <w:t xml:space="preserve">                                                              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Шуракова О.Ю.</w:t>
      </w:r>
    </w:p>
    <w:p>
      <w:pPr>
        <w:pStyle w:val="2"/>
        <w:shd w:val="clear" w:color="auto" w:fill="FFFFFF"/>
        <w:spacing w:before="120" w:beforeAutospacing="0" w:after="360" w:afterAutospacing="0" w:line="210" w:lineRule="atLeast"/>
        <w:rPr>
          <w:rFonts w:hint="default" w:ascii="PT Astra Serif" w:hAnsi="PT Astra Serif" w:cs="PT Astra Serif"/>
          <w:bCs w:val="0"/>
          <w:color w:val="333333"/>
          <w:sz w:val="28"/>
          <w:szCs w:val="28"/>
          <w:shd w:val="clear" w:color="auto" w:fill="FFFFFF"/>
          <w:lang w:val="ru-RU"/>
        </w:rPr>
      </w:pPr>
    </w:p>
    <w:p>
      <w:pPr>
        <w:jc w:val="center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Тазовский </w:t>
      </w:r>
    </w:p>
    <w:p>
      <w:pPr>
        <w:jc w:val="center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sz w:val="28"/>
          <w:szCs w:val="28"/>
          <w:lang w:val="ru-RU"/>
        </w:rPr>
        <w:t>2021 г</w:t>
      </w:r>
    </w:p>
    <w:p>
      <w:pPr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b/>
          <w:color w:val="111111"/>
          <w:sz w:val="28"/>
          <w:szCs w:val="28"/>
          <w:u w:val="single"/>
          <w:shd w:val="clear" w:color="auto" w:fill="FFFFFF"/>
          <w:lang w:val="ru-RU"/>
        </w:rPr>
        <w:t>Цели</w:t>
      </w:r>
      <w:r>
        <w:rPr>
          <w:rFonts w:hint="default" w:ascii="PT Astra Serif" w:hAnsi="PT Astra Serif" w:cs="PT Astra Serif"/>
          <w:b/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 xml:space="preserve"> повышение педагогической компетенции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</w:rPr>
        <w:t> </w:t>
      </w:r>
      <w:r>
        <w:rPr>
          <w:rStyle w:val="7"/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родителей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</w:rPr>
        <w:t> 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по проблеме активизации игровой деятельности дошкольников в условиях семьи.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b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b/>
          <w:color w:val="111111"/>
          <w:sz w:val="28"/>
          <w:szCs w:val="28"/>
          <w:u w:val="single"/>
          <w:shd w:val="clear" w:color="auto" w:fill="FFFFFF"/>
          <w:lang w:val="ru-RU"/>
        </w:rPr>
        <w:t>Задачи</w:t>
      </w:r>
      <w:r>
        <w:rPr>
          <w:rFonts w:hint="default" w:ascii="PT Astra Serif" w:hAnsi="PT Astra Serif" w:cs="PT Astra Serif"/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1.Показать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</w:rPr>
        <w:t> </w:t>
      </w:r>
      <w:r>
        <w:rPr>
          <w:rStyle w:val="7"/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родителям</w:t>
      </w:r>
      <w:r>
        <w:rPr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</w:rPr>
        <w:t> </w:t>
      </w:r>
      <w:r>
        <w:rPr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з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 xml:space="preserve">начение игр для развития ребёнка; 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2. Стимулировать интерес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</w:rPr>
        <w:t> </w:t>
      </w:r>
      <w:r>
        <w:rPr>
          <w:rStyle w:val="7"/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родителей для совместной</w:t>
      </w:r>
      <w:r>
        <w:rPr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</w:rPr>
        <w:t> </w:t>
      </w:r>
      <w:r>
        <w:rPr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игровой деятельности с собственным ребёнком;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 xml:space="preserve">3.Обсудить вопрос об организации игровой среды в условиях семьи. 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b w:val="0"/>
          <w:bCs w:val="0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b/>
          <w:color w:val="111111"/>
          <w:sz w:val="28"/>
          <w:szCs w:val="28"/>
          <w:u w:val="single"/>
          <w:shd w:val="clear" w:color="auto" w:fill="FFFFFF"/>
          <w:lang w:val="ru-RU"/>
        </w:rPr>
        <w:t>Форма проведения</w:t>
      </w:r>
      <w:r>
        <w:rPr>
          <w:rFonts w:hint="default" w:ascii="PT Astra Serif" w:hAnsi="PT Astra Serif" w:cs="PT Astra Serif"/>
          <w:b/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Style w:val="7"/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квест-игра</w:t>
      </w:r>
      <w:r>
        <w:rPr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.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b w:val="0"/>
          <w:bCs w:val="0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b/>
          <w:color w:val="111111"/>
          <w:sz w:val="28"/>
          <w:szCs w:val="28"/>
          <w:u w:val="single"/>
          <w:shd w:val="clear" w:color="auto" w:fill="FFFFFF"/>
          <w:lang w:val="ru-RU"/>
        </w:rPr>
        <w:t>Участники</w:t>
      </w:r>
      <w:r>
        <w:rPr>
          <w:rFonts w:hint="default" w:ascii="PT Astra Serif" w:hAnsi="PT Astra Serif" w:cs="PT Astra Serif"/>
          <w:b/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воспитатели,</w:t>
      </w:r>
      <w:r>
        <w:rPr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</w:rPr>
        <w:t> </w:t>
      </w:r>
      <w:r>
        <w:rPr>
          <w:rStyle w:val="7"/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родители</w:t>
      </w:r>
      <w:r>
        <w:rPr>
          <w:rFonts w:hint="default" w:ascii="PT Astra Serif" w:hAnsi="PT Astra Serif" w:cs="PT Astra Serif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.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b/>
          <w:color w:val="111111"/>
          <w:sz w:val="28"/>
          <w:szCs w:val="28"/>
          <w:u w:val="single"/>
          <w:shd w:val="clear" w:color="auto" w:fill="FFFFFF"/>
          <w:lang w:val="ru-RU"/>
        </w:rPr>
        <w:t>Оборудование</w:t>
      </w:r>
      <w:r>
        <w:rPr>
          <w:rFonts w:hint="default" w:ascii="PT Astra Serif" w:hAnsi="PT Astra Serif" w:cs="PT Astra Serif"/>
          <w:b/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маршрутные листы, эмблемы, листы бумаги, цветные, восковые карандаши, фломастеры, кисти, гуашь, баночки с водой, пазлы (разрезанные картинки,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</w:rPr>
        <w:t> </w:t>
      </w:r>
      <w:r>
        <w:rPr>
          <w:rStyle w:val="7"/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  <w:lang w:val="ru-RU"/>
        </w:rPr>
        <w:t>игра</w:t>
      </w:r>
      <w:r>
        <w:rPr>
          <w:rStyle w:val="7"/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</w:rPr>
        <w:t> </w:t>
      </w:r>
      <w:r>
        <w:rPr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  <w:lang w:val="ru-RU"/>
        </w:rPr>
        <w:t xml:space="preserve">«Любимые сказки», </w:t>
      </w: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блоки Дьенеша, палочки Кюизенера), образцы картин для выставки, конверты, силуэты игрушек.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b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b/>
          <w:color w:val="111111"/>
          <w:sz w:val="28"/>
          <w:szCs w:val="28"/>
          <w:u w:val="single"/>
          <w:shd w:val="clear" w:color="auto" w:fill="FFFFFF"/>
          <w:lang w:val="ru-RU"/>
        </w:rPr>
        <w:t>План проведения</w:t>
      </w:r>
      <w:r>
        <w:rPr>
          <w:rFonts w:hint="default" w:ascii="PT Astra Serif" w:hAnsi="PT Astra Serif" w:cs="PT Astra Serif"/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>
      <w:pPr>
        <w:pStyle w:val="10"/>
        <w:numPr>
          <w:ilvl w:val="0"/>
          <w:numId w:val="1"/>
        </w:numPr>
        <w:spacing w:before="180" w:beforeAutospacing="0" w:after="180" w:afterAutospacing="0" w:line="12" w:lineRule="atLeast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Вступительная часть. Выступление логопеда Комашевой Саглары Николаевны.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Fonts w:hint="default" w:ascii="PT Astra Serif" w:hAnsi="PT Astra Serif" w:cs="PT Astra Serif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2. Квест-</w:t>
      </w:r>
      <w:bookmarkStart w:id="0" w:name="_GoBack"/>
      <w:r>
        <w:rPr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</w:rPr>
        <w:t> </w:t>
      </w:r>
      <w:r>
        <w:rPr>
          <w:rStyle w:val="7"/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  <w:lang w:val="ru-RU"/>
        </w:rPr>
        <w:t>игра</w:t>
      </w:r>
      <w:r>
        <w:rPr>
          <w:rStyle w:val="7"/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</w:rPr>
        <w:t> </w:t>
      </w:r>
      <w:r>
        <w:rPr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  <w:lang w:val="ru-RU"/>
        </w:rPr>
        <w:t>«Путешествие по</w:t>
      </w:r>
      <w:r>
        <w:rPr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</w:rPr>
        <w:t> </w:t>
      </w:r>
      <w:r>
        <w:rPr>
          <w:rStyle w:val="7"/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  <w:lang w:val="ru-RU"/>
        </w:rPr>
        <w:t>играм</w:t>
      </w:r>
      <w:r>
        <w:rPr>
          <w:rFonts w:hint="default" w:ascii="PT Astra Serif" w:hAnsi="PT Astra Serif" w:cs="PT Astra Serif"/>
          <w:b w:val="0"/>
          <w:bCs w:val="0"/>
          <w:i w:val="0"/>
          <w:iCs w:val="0"/>
          <w:color w:val="111111"/>
          <w:sz w:val="28"/>
          <w:szCs w:val="28"/>
          <w:shd w:val="clear" w:color="auto" w:fill="FFFFFF"/>
          <w:lang w:val="ru-RU"/>
        </w:rPr>
        <w:t>».</w:t>
      </w:r>
    </w:p>
    <w:bookmarkEnd w:id="0"/>
    <w:p>
      <w:pPr>
        <w:pStyle w:val="10"/>
        <w:spacing w:before="180" w:beforeAutospacing="0" w:after="180" w:afterAutospacing="0" w:line="12" w:lineRule="atLeast"/>
        <w:ind w:firstLine="210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3. Заключительная часть.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4. Вопросы о разном.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5. Рефлексия.</w:t>
      </w:r>
    </w:p>
    <w:p>
      <w:pPr>
        <w:pStyle w:val="3"/>
        <w:spacing w:beforeAutospacing="0" w:afterAutospacing="0" w:line="210" w:lineRule="atLeast"/>
        <w:jc w:val="center"/>
        <w:rPr>
          <w:rFonts w:hint="default" w:ascii="PT Astra Serif" w:hAnsi="PT Astra Serif" w:cs="PT Astra Serif"/>
          <w:b w:val="0"/>
          <w:i w:val="0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b w:val="0"/>
          <w:i w:val="0"/>
          <w:szCs w:val="28"/>
          <w:shd w:val="clear" w:color="auto" w:fill="FFFFFF"/>
          <w:lang w:val="ru-RU"/>
        </w:rPr>
        <w:t>Ход мероприятия.</w:t>
      </w:r>
    </w:p>
    <w:p>
      <w:pPr>
        <w:rPr>
          <w:rFonts w:hint="default" w:ascii="PT Astra Serif" w:hAnsi="PT Astra Serif" w:cs="PT Astra Serif"/>
          <w:lang w:val="ru-RU"/>
        </w:rPr>
      </w:pPr>
    </w:p>
    <w:p>
      <w:pPr>
        <w:rPr>
          <w:rFonts w:hint="default" w:ascii="PT Astra Serif" w:hAnsi="PT Astra Serif" w:cs="PT Astra Serif"/>
          <w:sz w:val="44"/>
          <w:lang w:val="ru-RU"/>
        </w:rPr>
      </w:pPr>
      <w:r>
        <w:rPr>
          <w:rFonts w:hint="default" w:ascii="PT Astra Serif" w:hAnsi="PT Astra Serif" w:cs="PT Astra Serif"/>
          <w:sz w:val="44"/>
          <w:lang w:val="ru-RU"/>
        </w:rPr>
        <w:t>РАЗДАЕМ ЖЕТОНЫ И ЭМБЛЕМЫ.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1. Вступительная часть.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Воспитатель 1: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(СЛАЙД 1, фото детей)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Где купить путёвку в детство?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Чтобы детям показать…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Как же было интересно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Во дворе толпой гулять.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Жгли костры,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Играли в прятки,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Пеленали всех котов.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Мы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играли в наши игры –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В продавцов и докторов.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На скакалке мы скакали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 гоняли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«лесапед».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Жаль, конечно, в наше время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Детство – это интернет!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Воспитатель 2: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(СЛАЙД 2, фото )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Добрый день, уважаемые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родители! Начинаем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родительское собрание. Но сначала определимся с его темой. Предлагаю упражнение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«Ассоциации». Опорное слово –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игра. Подберите такие слова, которые ассоциируются у вас с этим словом. (Дети, азарт, куклы, игрушки, деятельность, действия, атрибуты)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Вагоны – это стулья,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А паровоз – кровать,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А если ты не веришь,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А если ты не веришь,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А если ты не веришь,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То можешь не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играть.</w:t>
      </w:r>
    </w:p>
    <w:p>
      <w:pPr>
        <w:pStyle w:val="10"/>
        <w:spacing w:before="180" w:beforeAutospacing="0" w:after="180" w:afterAutospacing="0" w:line="12" w:lineRule="atLeast"/>
        <w:ind w:firstLine="210"/>
        <w:jc w:val="righ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Р. Сеф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Воспитатель 1: (Слайд 3) 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Тема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собрания звучит так: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«Играют дети – играем вместе».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Вы заметили, что покупая современные игрушки, взрослые порой охотнее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играют в них, чем сами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дети? Это не случайно.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Когда одного учёного спросили: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«Что вы станете делать, если начнется конец света?»,- он ответил: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«Играть». Заметьте: не плакать, не спасаться, не молиться. А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играть! Да, взрослое человечество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играет. Взрослые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играют в политику, в деньги,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играют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словами и обещаниями,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играют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в любовь и порядочность. Как говорят, разница между взрослым и ребёнком – в цене игрушек.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А как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играют наши дети? Раньше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дети играли круглый год, с утра и до позднего вечера, развиваясь физически, умственно, духовно, вопреки политическим, экономическим и бытовым настроениям…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Воспитатель 2: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(СЛАЙД 4)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Прервалась многовековая непрерывная цепь передачи игровой традиции от одного детского поколения другому, и это привело к кризису игровой культуры.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Играть стали не меньше, а хуже. Изменилось само качество, сама суть детской игры: она стала какой-то невесёлой, агрессивной, индивидуалистической. Всё больше примитивных игровых форм – шалостей, проказ, забав, стоящих уже на последней грани игры и всё чаще переходящих в озорство и даже хулиганство (забавы с огнём, взрывами, мучительством животных, а то и людей, бессмысленное разрушение).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А зачем ребёнку нужна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игра?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(Высказывания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родителей.)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– ведущая деятельность в дошкольном возрасте, деятельность, определяющая развитие интеллектуальных, физических и моральных сил ребёнка.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u w:val="single"/>
          <w:lang w:val="ru-RU"/>
        </w:rPr>
        <w:t>(СЛАЙД 5)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u w:val="single"/>
          <w:lang w:val="ru-RU"/>
        </w:rPr>
        <w:t xml:space="preserve"> </w:t>
      </w:r>
      <w:r>
        <w:rPr>
          <w:rStyle w:val="6"/>
          <w:rFonts w:hint="default" w:ascii="PT Astra Serif" w:hAnsi="PT Astra Serif" w:cs="PT Astra Serif"/>
          <w:sz w:val="28"/>
          <w:szCs w:val="28"/>
          <w:u w:val="single"/>
          <w:lang w:val="ru-RU"/>
        </w:rPr>
        <w:t>Игры существуют разные</w:t>
      </w:r>
      <w:r>
        <w:rPr>
          <w:rStyle w:val="6"/>
          <w:rFonts w:hint="default" w:ascii="PT Astra Serif" w:hAnsi="PT Astra Serif" w:cs="PT Astra Serif"/>
          <w:b/>
          <w:sz w:val="28"/>
          <w:szCs w:val="28"/>
          <w:u w:val="single"/>
          <w:lang w:val="ru-RU"/>
        </w:rPr>
        <w:t>: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 xml:space="preserve"> подвижные, сюжетные, подражательные, музыкальные, дидактические, познавательные, творческие, театрализованные.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Одни развивают мышление и кругозор, другие – ловкость и силу, третьи – конструкторские навыки детей. Все они нужны и по-своему полезны детям. Большинство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родителей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относят игру к приятному, но не самому необходимому и важному для ребёнка времяпрепровождению. Поэтому если у взрослого есть свободное время и выбор: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поиграть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или позаниматься с ребёнком, то он скорее всего предпочтет последнее.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 не пустая забава. Она необходима для счастья детей, для их здоровья и правильного развития.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(СЛАЙД 6) Выступление логопеда Комашевой Саглары Николаевны.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2.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Квест-игра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«Путешествие по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играм».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Воспитатель 1: 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Уважаемые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родители, а теперь мы с вами немного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поиграем как наши с вами дети. Сегодня мы вас познакомим с новым видом игры – это квест. Само английское слово 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quest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можно трактовать как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«поиск»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или даже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«приключение».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(СЛАЙД 7)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«Квест»</w:t>
      </w:r>
      <w:r>
        <w:rPr>
          <w:rStyle w:val="6"/>
          <w:rFonts w:hint="default" w:ascii="PT Astra Serif" w:hAnsi="PT Astra Serif" w:cs="PT Astra Serif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– это командная</w:t>
      </w:r>
      <w:r>
        <w:rPr>
          <w:rStyle w:val="6"/>
          <w:rFonts w:hint="default" w:ascii="PT Astra Serif" w:hAnsi="PT Astra Serif" w:cs="PT Astra Serif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игра. Идея игры проста – команды выполняют различные задания. За каждое выполненное задание вы получаете часть картинки. В итоге у вас должно получиться целое изображение, а вот какое, вы узнаете, когда соберёте все части.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Воспитатель 2: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Вам в начале собрания были розданы жетоны (красного и желтого). Родители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с красными и желтыми жетонами занимают свои места, и получают маршрутные листы.)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  <w:t>(СЛАЙД 8) 1 станция:</w:t>
      </w:r>
      <w:r>
        <w:rPr>
          <w:rStyle w:val="6"/>
          <w:rFonts w:hint="default" w:ascii="PT Astra Serif" w:hAnsi="PT Astra Serif" w:cs="PT Astra Serif"/>
          <w:b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  <w:t>«Времена года».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Придумала мать дочерям имена.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Вот Лето и Осень, Зима и Весна.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Приходит Весна – зеленеют леса,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И птичьи повсюду звенят голоса.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А Лето пришло – всё под солнцем цветёт,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И спелые ягоды просятся в рот.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Нам щедрая Осень приносит плоды,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Дают урожаи поля и сады.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Зима засыпает снегами поля,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Зимой отдыхает и дремлет земля.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u w:val="single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u w:val="single"/>
          <w:lang w:val="ru-RU"/>
        </w:rPr>
        <w:t>Задание: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(В выставочном зале объявлен конкурс на создание картин. Выложите из геометрических фигур и счетных палочек картину любого времени года.) 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Воспитатель 1: 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(СЛАЙД 9) </w:t>
      </w:r>
      <w:r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  <w:t>2 станция:</w:t>
      </w:r>
      <w:r>
        <w:rPr>
          <w:rStyle w:val="6"/>
          <w:rFonts w:hint="default" w:ascii="PT Astra Serif" w:hAnsi="PT Astra Serif" w:cs="PT Astra Serif"/>
          <w:b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  <w:t xml:space="preserve">«Весёлые фигуры». 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Я приглашаю вас на тур,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Заглянем</w:t>
      </w:r>
      <w:r>
        <w:rPr>
          <w:rStyle w:val="6"/>
          <w:rFonts w:hint="default" w:ascii="PT Astra Serif" w:hAnsi="PT Astra Serif" w:cs="PT Astra Serif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вместе в мир фигур: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Прямоугольник, ромб, квадрат,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Представить их я буду рад.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Круг, треугольник и овал,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Их рядом я нарисовал.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Весь мир устроен из фигур,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Лишь присмотритесь – я не лгу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Дома, машины, люди, звери,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Столы, картины, окна, двери,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Пруды, каналы и поля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И в целом вся наша Земля.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u w:val="single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u w:val="single"/>
          <w:lang w:val="ru-RU"/>
        </w:rPr>
        <w:t>Задание: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(Дорисовать геометрическую фигуру, чтобы получился предмет.)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Воспитатель 2: 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(СЛАЙД 10) </w:t>
      </w:r>
      <w:r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  <w:t>3 станция:</w:t>
      </w:r>
      <w:r>
        <w:rPr>
          <w:rStyle w:val="6"/>
          <w:rFonts w:hint="default" w:ascii="PT Astra Serif" w:hAnsi="PT Astra Serif" w:cs="PT Astra Serif"/>
          <w:b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b/>
          <w:sz w:val="28"/>
          <w:szCs w:val="28"/>
          <w:lang w:val="ru-RU"/>
        </w:rPr>
        <w:t>«Волшебные краски».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Задание: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(Отгадайте загадку и нарисуйте отгадку.)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Разноцветные ворота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На лугу построил кто-то.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Постарался мастер тот,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Взял он красок для ворот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Не одну, не две, не три —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Целых семь, ты посмотри.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Как ворота эти звать?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Можешь их нарисовать?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Воспитатель: 1 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(СЛАЙД 11) 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4 станция:</w:t>
      </w:r>
      <w:r>
        <w:rPr>
          <w:rStyle w:val="6"/>
          <w:rFonts w:hint="default" w:ascii="PT Astra Serif" w:hAnsi="PT Astra Serif" w:cs="PT Astra Serif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«Любимые сказки».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Сейчас начнётся наш парад,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К нам выйдут целым строем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Те, с кем всегда ты встрече рад,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Твои любимые герои.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Вот книги шелестят страницы,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И кто-то к нам уже стучится!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u w:val="single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u w:val="single"/>
          <w:lang w:val="ru-RU"/>
        </w:rPr>
        <w:t>Задание: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(Найти героев одной сказки и выстроить в том порядке, в каком они появляются по сюжету.)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Воспитатель 2: 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5 станция: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Мозговой штурм 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(вам необходимо ответить на предложенные вопросы).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1.Мальчик, у которого самый лучший в мире друг, который живет на крыше? (Малыш)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2. Прозвище дяди Степы? (каланча)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3. Герой сказки, путешествующий на печи? (Емеля)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4. Содержимое страшилы? (солома)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5. Шарманщик, смастеривший буратино? (Папа Карло)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6. Крыса старухи Шапокляк? (Лариска)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7. Почтальон из Простоквашино? (Печкин)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8. Пантера –друг маугли? (Багира)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9. Кем стал гадкий утенок? (Лебедем)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10. Жилище бабы-яги? (Избушка на курьих ножках)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11. Что помогало герою стать невидимым? (Шапка-невидимка)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12. Сдобный, маленький клубок в сказке звался (колобок).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13. Лечит маленьких детей, лечит птичек и зверей (Доктор Айболит).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14. Она не боится работы, все время в трудах и заботах у мачехи злобной была (Золушка).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15. Что принесла русалочка в жертву колдунье в замен на ноги вместо хвоста? (голос)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16. Какие цветы росли у Кая и Герды в сказке Снежная Королева, (розы)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17. Как в сказке Принцесса на горошине королева выяснила, что пришедшая к ним девушка-принцесса? (Положила горошину под матрас)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18. Как назывался город, в котором жил незнайка? (Солнечный)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19. Какие животные шли в Бремен, чтобы стать музыкантами? (осел, петух, кот, собака)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20. Директором чего был Карабас-Бара бас? (театр кукол)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 xml:space="preserve">Воспитатель 1: Станция 6- составь слова из слова ИГРУШКА 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(раздаем листы и ручки, время на выполнение 3 минуты).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Ответ: икра, игра, ишак, груша, рука, шкура, куш, шик, угар, круг, шаг, шар, рак, рикша, рагу. 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3. Заключительная часть.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Воспитатель 2: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 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(СЛАЙД 12)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А.де Сент-Экзюпери писал: «Я пришёл из детства, как из страны. Нам, взрослым, следует чаще думать, какими красками мы раскрасили страну детства для пришедших туда наших малышей. Эта страна пока ещё полностью в наших руках и за неё по-настоящему в ответе. За оригинал – не за отражение!» 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(раздаю памятки).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Воспитатель 1: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</w:t>
      </w: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(СЛАЙД 13)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Давайте же будем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играть вместе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со своими детьми как можно чаще. Помните: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игра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– прекрасный источник укрепления физического, духовного и эмоционального самочувствия ребёнка.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Совместная игра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ребёнка со взрослым не только основное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средство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развития маленького человека, но и инструмент, способствующий взаимопониманию разных поколений. Открывайте мир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вместе с ребёнком! Яркие и увлекательные игрушки созданы специально для того, чтобы поощрять любознательность вашего ребёнка. 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b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b/>
          <w:color w:val="111111"/>
          <w:sz w:val="28"/>
          <w:szCs w:val="28"/>
          <w:shd w:val="clear" w:color="auto" w:fill="FFFFFF"/>
          <w:lang w:val="ru-RU"/>
        </w:rPr>
        <w:t>4. Вопросы о разном.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 xml:space="preserve">Есть ли у вас к нам вопросы, касаемые собрания? 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color w:val="111111"/>
          <w:sz w:val="28"/>
          <w:szCs w:val="28"/>
          <w:u w:val="single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u w:val="single"/>
          <w:shd w:val="clear" w:color="auto" w:fill="FFFFFF"/>
          <w:lang w:val="ru-RU"/>
        </w:rPr>
        <w:t>Обсуждение вопросов группы:</w:t>
      </w:r>
    </w:p>
    <w:p>
      <w:pPr>
        <w:pStyle w:val="10"/>
        <w:numPr>
          <w:ilvl w:val="0"/>
          <w:numId w:val="2"/>
        </w:numPr>
        <w:spacing w:before="180" w:beforeAutospacing="0" w:after="180" w:afterAutospacing="0" w:line="12" w:lineRule="atLeast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 xml:space="preserve">Прием детей осуществляется до 8.15, это значит что дети должны быть в группе переодетые и готовые к утренней зарядке. </w:t>
      </w:r>
    </w:p>
    <w:p>
      <w:pPr>
        <w:pStyle w:val="10"/>
        <w:numPr>
          <w:ilvl w:val="0"/>
          <w:numId w:val="2"/>
        </w:numPr>
        <w:spacing w:before="180" w:beforeAutospacing="0" w:after="180" w:afterAutospacing="0" w:line="12" w:lineRule="atLeast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На питание ребенок ставится до 12.00.</w:t>
      </w:r>
    </w:p>
    <w:p>
      <w:pPr>
        <w:pStyle w:val="10"/>
        <w:numPr>
          <w:ilvl w:val="0"/>
          <w:numId w:val="2"/>
        </w:numPr>
        <w:spacing w:before="180" w:beforeAutospacing="0" w:after="180" w:afterAutospacing="0" w:line="12" w:lineRule="atLeast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Просьба не пропускать без уважительной причины детский сад.</w:t>
      </w:r>
    </w:p>
    <w:p>
      <w:pPr>
        <w:pStyle w:val="10"/>
        <w:numPr>
          <w:ilvl w:val="0"/>
          <w:numId w:val="2"/>
        </w:numPr>
        <w:spacing w:before="180" w:beforeAutospacing="0" w:after="180" w:afterAutospacing="0" w:line="12" w:lineRule="atLeast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>Ложить детям запасную одежду. Не забывать физкультурную форму, она нам нужна каждый день.</w:t>
      </w:r>
    </w:p>
    <w:p>
      <w:pPr>
        <w:pStyle w:val="10"/>
        <w:numPr>
          <w:ilvl w:val="0"/>
          <w:numId w:val="2"/>
        </w:numPr>
        <w:spacing w:before="180" w:beforeAutospacing="0" w:after="180" w:afterAutospacing="0" w:line="12" w:lineRule="atLeast"/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color w:val="111111"/>
          <w:sz w:val="28"/>
          <w:szCs w:val="28"/>
          <w:shd w:val="clear" w:color="auto" w:fill="FFFFFF"/>
          <w:lang w:val="ru-RU"/>
        </w:rPr>
        <w:t xml:space="preserve">Не забываем все необходимые принадлежности для бассейна: купальник, резиновые тапочки, резиновая шапочка, мочалка, мыло, халат. </w:t>
      </w:r>
    </w:p>
    <w:p>
      <w:pPr>
        <w:pStyle w:val="10"/>
        <w:spacing w:before="180" w:beforeAutospacing="0" w:after="180" w:afterAutospacing="0" w:line="12" w:lineRule="atLeast"/>
        <w:rPr>
          <w:rFonts w:hint="default" w:ascii="PT Astra Serif" w:hAnsi="PT Astra Serif" w:cs="PT Astra Serif"/>
          <w:b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b/>
          <w:color w:val="111111"/>
          <w:sz w:val="28"/>
          <w:szCs w:val="28"/>
          <w:shd w:val="clear" w:color="auto" w:fill="FFFFFF"/>
          <w:lang w:val="ru-RU"/>
        </w:rPr>
        <w:t>5. Рефлексия.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Родителям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раздаются силуэты игрушек, предлагается написать на них, что они думают о проведенном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>собрании, и кого из специалистов вы хотели бы видеть на следующем собрании.</w:t>
      </w:r>
    </w:p>
    <w:p>
      <w:pPr>
        <w:pStyle w:val="10"/>
        <w:spacing w:before="180" w:beforeAutospacing="0" w:after="180" w:afterAutospacing="0" w:line="12" w:lineRule="atLeast"/>
        <w:rPr>
          <w:rStyle w:val="6"/>
          <w:rFonts w:hint="default" w:ascii="PT Astra Serif" w:hAnsi="PT Astra Serif" w:cs="PT Astra Serif"/>
          <w:b/>
          <w:i w:val="0"/>
          <w:iCs w:val="0"/>
          <w:sz w:val="28"/>
          <w:szCs w:val="28"/>
          <w:lang w:val="ru-RU"/>
        </w:rPr>
      </w:pP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(СЛАЙД 14)</w:t>
      </w:r>
      <w:r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  <w:t xml:space="preserve"> 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Разрешите ознакомить вас с Решением</w:t>
      </w:r>
      <w:r>
        <w:rPr>
          <w:rStyle w:val="6"/>
          <w:rFonts w:hint="default" w:ascii="PT Astra Serif" w:hAnsi="PT Astra Serif" w:cs="PT Astra Serif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родительского собрания: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1. Расширять и обогащать игровой опыт детей.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2. Создать дома условия для разных видов игр, выделив для этого определённое место.</w:t>
      </w:r>
    </w:p>
    <w:p>
      <w:pPr>
        <w:pStyle w:val="10"/>
        <w:spacing w:before="180" w:beforeAutospacing="0" w:after="180" w:afterAutospacing="0" w:line="12" w:lineRule="atLeast"/>
        <w:ind w:firstLine="210"/>
        <w:rPr>
          <w:rStyle w:val="6"/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3. Систематически</w:t>
      </w:r>
      <w:r>
        <w:rPr>
          <w:rStyle w:val="6"/>
          <w:rFonts w:hint="default" w:ascii="PT Astra Serif" w:hAnsi="PT Astra Serif" w:cs="PT Astra Serif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играть вместе</w:t>
      </w:r>
      <w:r>
        <w:rPr>
          <w:rStyle w:val="6"/>
          <w:rFonts w:hint="default" w:ascii="PT Astra Serif" w:hAnsi="PT Astra Serif" w:cs="PT Astra Serif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с ребёнком в разные игры</w:t>
      </w:r>
      <w:r>
        <w:rPr>
          <w:rStyle w:val="6"/>
          <w:rFonts w:hint="default" w:ascii="PT Astra Serif" w:hAnsi="PT Astra Serif" w:cs="PT Astra Serif"/>
          <w:sz w:val="28"/>
          <w:szCs w:val="28"/>
        </w:rPr>
        <w:t> </w:t>
      </w:r>
      <w:r>
        <w:rPr>
          <w:rStyle w:val="6"/>
          <w:rFonts w:hint="default" w:ascii="PT Astra Serif" w:hAnsi="PT Astra Serif" w:cs="PT Astra Serif"/>
          <w:sz w:val="28"/>
          <w:szCs w:val="28"/>
          <w:lang w:val="ru-RU"/>
        </w:rPr>
        <w:t>(сюжетно-ролевые, настольно-печатные, подвижные, пальчиковые).</w:t>
      </w:r>
    </w:p>
    <w:p>
      <w:pPr>
        <w:jc w:val="right"/>
        <w:rPr>
          <w:rStyle w:val="6"/>
          <w:rFonts w:hint="default" w:ascii="PT Astra Serif" w:hAnsi="PT Astra Serif" w:cs="PT Astra Serif"/>
          <w:i w:val="0"/>
          <w:sz w:val="28"/>
          <w:szCs w:val="28"/>
          <w:lang w:val="ru-RU"/>
        </w:rPr>
      </w:pPr>
    </w:p>
    <w:p>
      <w:pPr>
        <w:jc w:val="right"/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</w:pPr>
      <w:r>
        <w:rPr>
          <w:rStyle w:val="6"/>
          <w:rFonts w:hint="default" w:ascii="PT Astra Serif" w:hAnsi="PT Astra Serif" w:cs="PT Astra Serif"/>
          <w:b/>
          <w:i w:val="0"/>
          <w:sz w:val="28"/>
          <w:szCs w:val="28"/>
          <w:lang w:val="ru-RU"/>
        </w:rPr>
        <w:t>(СЛАЙД 15) Спасибо за внимание.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EA6B6E"/>
    <w:multiLevelType w:val="multilevel"/>
    <w:tmpl w:val="48EA6B6E"/>
    <w:lvl w:ilvl="0" w:tentative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90" w:hanging="360"/>
      </w:pPr>
    </w:lvl>
    <w:lvl w:ilvl="2" w:tentative="0">
      <w:start w:val="1"/>
      <w:numFmt w:val="lowerRoman"/>
      <w:lvlText w:val="%3."/>
      <w:lvlJc w:val="right"/>
      <w:pPr>
        <w:ind w:left="2010" w:hanging="180"/>
      </w:pPr>
    </w:lvl>
    <w:lvl w:ilvl="3" w:tentative="0">
      <w:start w:val="1"/>
      <w:numFmt w:val="decimal"/>
      <w:lvlText w:val="%4."/>
      <w:lvlJc w:val="left"/>
      <w:pPr>
        <w:ind w:left="2730" w:hanging="360"/>
      </w:pPr>
    </w:lvl>
    <w:lvl w:ilvl="4" w:tentative="0">
      <w:start w:val="1"/>
      <w:numFmt w:val="lowerLetter"/>
      <w:lvlText w:val="%5."/>
      <w:lvlJc w:val="left"/>
      <w:pPr>
        <w:ind w:left="3450" w:hanging="360"/>
      </w:pPr>
    </w:lvl>
    <w:lvl w:ilvl="5" w:tentative="0">
      <w:start w:val="1"/>
      <w:numFmt w:val="lowerRoman"/>
      <w:lvlText w:val="%6."/>
      <w:lvlJc w:val="right"/>
      <w:pPr>
        <w:ind w:left="4170" w:hanging="180"/>
      </w:pPr>
    </w:lvl>
    <w:lvl w:ilvl="6" w:tentative="0">
      <w:start w:val="1"/>
      <w:numFmt w:val="decimal"/>
      <w:lvlText w:val="%7."/>
      <w:lvlJc w:val="left"/>
      <w:pPr>
        <w:ind w:left="4890" w:hanging="360"/>
      </w:pPr>
    </w:lvl>
    <w:lvl w:ilvl="7" w:tentative="0">
      <w:start w:val="1"/>
      <w:numFmt w:val="lowerLetter"/>
      <w:lvlText w:val="%8."/>
      <w:lvlJc w:val="left"/>
      <w:pPr>
        <w:ind w:left="5610" w:hanging="360"/>
      </w:pPr>
    </w:lvl>
    <w:lvl w:ilvl="8" w:tentative="0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1C972FB"/>
    <w:multiLevelType w:val="multilevel"/>
    <w:tmpl w:val="71C972F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62354"/>
    <w:rsid w:val="001107C3"/>
    <w:rsid w:val="001208B4"/>
    <w:rsid w:val="00381F5A"/>
    <w:rsid w:val="003D50A7"/>
    <w:rsid w:val="00522AA8"/>
    <w:rsid w:val="0058370D"/>
    <w:rsid w:val="00586041"/>
    <w:rsid w:val="005A0D96"/>
    <w:rsid w:val="005B6A8A"/>
    <w:rsid w:val="007212F3"/>
    <w:rsid w:val="008C0BFF"/>
    <w:rsid w:val="008D6234"/>
    <w:rsid w:val="00A1662B"/>
    <w:rsid w:val="00A30984"/>
    <w:rsid w:val="00A60F8F"/>
    <w:rsid w:val="00CB5DC6"/>
    <w:rsid w:val="00CD37B5"/>
    <w:rsid w:val="00F44873"/>
    <w:rsid w:val="00FC7AD1"/>
    <w:rsid w:val="00FE0461"/>
    <w:rsid w:val="00FE5422"/>
    <w:rsid w:val="1EC62354"/>
    <w:rsid w:val="6BD7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Autospacing="1" w:after="0" w:afterAutospacing="1" w:line="259" w:lineRule="auto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0"/>
    <w:pPr>
      <w:spacing w:beforeAutospacing="1" w:after="0" w:afterAutospacing="1" w:line="259" w:lineRule="auto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header"/>
    <w:basedOn w:val="1"/>
    <w:link w:val="11"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2"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11">
    <w:name w:val="Верхний колонтитул Знак"/>
    <w:basedOn w:val="4"/>
    <w:link w:val="8"/>
    <w:qFormat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12">
    <w:name w:val="Нижний колонтитул Знак"/>
    <w:basedOn w:val="4"/>
    <w:link w:val="9"/>
    <w:qFormat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1480</Words>
  <Characters>8439</Characters>
  <Lines>70</Lines>
  <Paragraphs>19</Paragraphs>
  <TotalTime>175</TotalTime>
  <ScaleCrop>false</ScaleCrop>
  <LinksUpToDate>false</LinksUpToDate>
  <CharactersWithSpaces>9900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2021-02-08T17:28:00Z</dcterms:created>
  <dc:creator>User</dc:creator>
  <cp:lastModifiedBy>User</cp:lastModifiedBy>
  <dcterms:modified xsi:type="dcterms:W3CDTF">2023-08-16T05:32:02Z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C1B3A4A71387411A8D9F1EE9084F505C</vt:lpwstr>
  </property>
</Properties>
</file>