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Helvetica" w:cs="PT Astra Serif"/>
          <w:i w:val="0"/>
          <w:color w:val="444444"/>
          <w:spacing w:val="0"/>
          <w:sz w:val="32"/>
          <w:szCs w:val="32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МУНИЦИПАЛЬНОЕ ОБРАЗОВАНИЕ ТАЗОВСКИЙ РАЙОН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Муниципальное бюджетное дошкольное образовательное учреждение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детский сад «Радуга»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i w:val="0"/>
          <w:caps w:val="0"/>
          <w:color w:val="000000"/>
          <w:spacing w:val="0"/>
          <w:sz w:val="32"/>
          <w:szCs w:val="32"/>
          <w:lang w:val="ru-RU"/>
        </w:rPr>
      </w:pP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40"/>
          <w:szCs w:val="40"/>
          <w:u w:val="none"/>
          <w:shd w:val="clear" w:fill="FFFFFF"/>
          <w:vertAlign w:val="baseline"/>
        </w:rPr>
        <w:t>Конкурс педагогического мастерства - 202</w:t>
      </w: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40"/>
          <w:szCs w:val="40"/>
          <w:u w:val="none"/>
          <w:shd w:val="clear" w:fill="FFFFFF"/>
          <w:vertAlign w:val="baseline"/>
          <w:lang w:val="ru-RU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40"/>
          <w:szCs w:val="40"/>
          <w:u w:val="none"/>
          <w:shd w:val="clear" w:fill="FFFFFF"/>
          <w:vertAlign w:val="baseline"/>
        </w:rPr>
        <w:t>Эссе «Моя профессия - воспитатель»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1124" w:firstLineChars="400"/>
        <w:jc w:val="both"/>
        <w:rPr>
          <w:rFonts w:hint="default" w:ascii="PT Astra Serif" w:hAnsi="PT Astra Serif" w:cs="PT Astra Serif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Воспитатель: </w:t>
      </w:r>
      <w:r>
        <w:rPr>
          <w:rFonts w:hint="default" w:ascii="PT Astra Serif" w:hAnsi="PT Astra Serif" w:cs="PT Astra Serif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Савва Эльвира Адильхановна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Helvetica" w:cs="PT Astra Serif"/>
          <w:i w:val="0"/>
          <w:color w:val="444444"/>
          <w:spacing w:val="0"/>
          <w:sz w:val="32"/>
          <w:szCs w:val="32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Helvetica" w:cs="PT Astra Serif"/>
          <w:i w:val="0"/>
          <w:color w:val="444444"/>
          <w:spacing w:val="0"/>
          <w:sz w:val="32"/>
          <w:szCs w:val="32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Style w:val="4"/>
          <w:rFonts w:hint="default" w:ascii="PT Astra Serif" w:hAnsi="PT Astra Serif" w:eastAsia="google" w:cs="PT Astra Serif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PT Astra Serif" w:hAnsi="PT Astra Serif" w:eastAsia="Helvetica" w:cs="PT Astra Serif"/>
          <w:i w:val="0"/>
          <w:color w:val="auto"/>
          <w:spacing w:val="0"/>
          <w:sz w:val="32"/>
          <w:szCs w:val="32"/>
          <w:shd w:val="clear" w:fill="FFFFFF"/>
          <w:lang w:val="ru-RU"/>
        </w:rPr>
        <w:t>П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ридя в 2013году, в детский сад младшим воспитателем, я задала себе вопрос: смогу ли я стать воспитателем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?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 Ведь воспитатель- это </w:t>
      </w:r>
      <w:r>
        <w:rPr>
          <w:rStyle w:val="4"/>
          <w:rFonts w:hint="default" w:ascii="PT Astra Serif" w:hAnsi="PT Astra Serif" w:eastAsia="google" w:cs="PT Astra Serif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Style w:val="4"/>
          <w:rFonts w:hint="default" w:ascii="PT Astra Serif" w:hAnsi="PT Astra Serif" w:eastAsia="google" w:cs="PT Astra Serif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не просто профессия или работа - это призвание, состояние души, образ жизни.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PT Astra Serif" w:hAnsi="PT Astra Serif" w:cs="PT Astra Serif"/>
          <w:color w:val="auto"/>
          <w:sz w:val="32"/>
          <w:szCs w:val="32"/>
        </w:rPr>
      </w:pP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Каким же должен быть педагог?Любой педагог,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по-моему мнению,должен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искренне любить детей.И в педагоге не главное его образование,заслуги и награды,а главное то,что он умело отдаёт себя не только своей профессии, но и семье, и окружающим людям. Искренность,доброта,душевное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тепло,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чуткость,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любовь,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тактичность,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такими качествами должен обладать настоящий педагог. Он умело общается не только с детьми, умеет найти к каждому подход, но и также умело может найти подход к каждому родителю.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10" w:afterAutospacing="0"/>
        <w:ind w:left="0" w:right="0"/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</w:pP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  <w:r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lang w:val="ru-RU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ind w:left="0" w:firstLine="160" w:firstLineChars="50"/>
        <w:jc w:val="left"/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Вот я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 — воспитатель в детском саду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!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П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едагог — профессия, которая почитается и ценится во всем мире и во все века.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Есть замечательные слова К.Д. Ушинского, который говорил: «Если вы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удачно выберете труд и вложите в него всю свою душу, то счастье само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отыщет вас».</w:t>
      </w:r>
    </w:p>
    <w:p>
      <w:pPr>
        <w:keepNext w:val="0"/>
        <w:keepLines w:val="0"/>
        <w:widowControl/>
        <w:suppressLineNumbers w:val="0"/>
        <w:shd w:val="clear" w:fill="FFFFFF"/>
        <w:ind w:left="0" w:firstLine="160" w:firstLineChars="50"/>
        <w:jc w:val="left"/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</w:pP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>Работая в детском саду второй год я ни разу не усомнилась в выборе своей профессии, но с каждым днем все больше убеждаюсь, как это нелегко воспитывать детей.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 выйдут в школьную жизнь твои дети.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В моём профессиональном опыте был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и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различны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е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ситуаци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и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, эмоций, чувств: и радость, чувство гордости за достижения моих воспитанников, и боль, чувство несостоятельности в результате каких-то неудач, но никогда я не испытывала чувство скуки и пустоты. Я думаю, наша профессия настолько «живая», деятельная, что это не позволяет нам стоять на месте. Она обязывает нас постоянному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самообразованию и развитию себя как личности.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Чем я руководствуюсь в своей работе, каково мое кредо? Познание и грамотность.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Постоянное познание себя, окружающих, действительности. Грамотность в речи, в работе, в отношении к людям и прежде всего к детям.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Поэтому я считаю, что главная задача педагога – помочь ребенку познать мир, научить его познавать этот мир – подсказать все возможные для этого способы. И в этом процессе роль педагога высока.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Необходимо способствовать развитию познавательной активности ребенка, чувства сопричастности с окружающей действительностью, содействовать овладению практическими навыками; передавать информацию о наблюдаемом явлении или объекте. Побуждать детей познавать, наблюдать, думать, обсуждать, спорить, доказывать, исследовать и, конечно, экспериментировать.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Я на своей практике убедилась, что развитие речи гораздо активнее происходит в процессе живого общения ребенка со мной – заинтересованным слушателем. </w:t>
      </w: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В</w:t>
      </w: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то же время и я глубже познаю ребенка, мне становятся понятны его мысли, поступки.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Идеальным педагогом я себя не считаю, но приоритетом в своей профессии сделала такие качества: любить, понимать и чувствовать ребенка, принимать его таким, какой он есть, не подавляя личности, самостоятельности, активности, одним словом, уважать право ребенка – быть самим собой.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Моя педагогическая задача – помочь маленькому человеку жить в современном мире и быть в нём успешным.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Это работает при условии уважения маленькой личности и её мнения. Только глубокое уважение и доверие, искренняя любовь к детям, бережное отношение к их чувствам могут создать обстановку взаимопонимания. Вот что я понимаю под грамотным отношением к детям.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Style w:val="4"/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И я постоянно себе говорю: </w:t>
      </w:r>
      <w:r>
        <w:rPr>
          <w:rStyle w:val="4"/>
          <w:rFonts w:hint="default" w:ascii="PT Astra Serif" w:hAnsi="PT Astra Serif" w:eastAsia="Georgi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«Познавай ребенка, дай познать себя, делай это грамотно, осторожно, боясь обидеть ненароком. И ребенок станет величайшим открытием!»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Tahoma" w:cs="PT Astra Serif"/>
          <w:i w:val="0"/>
          <w:caps w:val="0"/>
          <w:color w:val="auto"/>
          <w:spacing w:val="0"/>
          <w:sz w:val="32"/>
          <w:szCs w:val="32"/>
          <w:shd w:val="clear" w:fill="F9FAFA"/>
          <w:lang w:val="en-US" w:eastAsia="zh-CN"/>
        </w:rPr>
      </w:pPr>
      <w:r>
        <w:rPr>
          <w:rFonts w:hint="default" w:ascii="PT Astra Serif" w:hAnsi="PT Astra Serif" w:eastAsia="Helvetica" w:cs="PT Astra Serif"/>
          <w:i w:val="0"/>
          <w:caps w:val="0"/>
          <w:color w:val="auto"/>
          <w:spacing w:val="0"/>
          <w:sz w:val="32"/>
          <w:szCs w:val="32"/>
          <w:shd w:val="clear" w:fill="FFFFFF"/>
        </w:rPr>
        <w:t>Первые годы жизни ребёнка — это так важно! Научить видеть, слышать, передавать свои ощущения в словах, рисунках, поступках. Научить общению, умению видеть и понимать, сопереживать другому человеку. Заметить и развить те способности и задатки, которые есть у каждого ребёнка и возможно в будущем именно это позволит достичь ему большего на его жизненном пути.</w:t>
      </w:r>
    </w:p>
    <w:p>
      <w:pPr>
        <w:keepNext w:val="0"/>
        <w:keepLines w:val="0"/>
        <w:widowControl/>
        <w:suppressLineNumbers w:val="0"/>
        <w:shd w:val="clear" w:fill="FFFFFF"/>
        <w:ind w:left="0" w:firstLine="320" w:firstLineChars="100"/>
        <w:jc w:val="left"/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Кто всегда радуется жизни, смеется и любит любую погоду. Конечно, это дети!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Они искренние, добрые, открытые. От них исходит положительная энергия, которая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не оставит никого равнодушным. Дети должны жить в мире красоты, игры, сказки,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музыки, рисунка, фантазии, творчества. От того, как будет чувствовать себя ребёнок,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поднимаясь на первую ступеньку лестницы познания, что он будет переживать,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зависит весь его дальнейший путь к знаниям.</w:t>
      </w:r>
    </w:p>
    <w:p>
      <w:pPr>
        <w:keepNext w:val="0"/>
        <w:keepLines w:val="0"/>
        <w:widowControl/>
        <w:suppressLineNumbers w:val="0"/>
        <w:shd w:val="clear" w:fill="FFFFFF"/>
        <w:ind w:left="0" w:firstLine="160" w:firstLineChars="50"/>
        <w:jc w:val="left"/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Как максимально использовать пытливость детского ума и подтолкнуть ребенка к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познанию мира? Как способствовать развитию творческого начала ребенка? Я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пришла к выводу, что это можно сделать, используя в работе нетрадиционную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технику рисования. Именно это направление является приоритетным в моей работе.</w:t>
      </w:r>
    </w:p>
    <w:p>
      <w:pPr>
        <w:keepNext w:val="0"/>
        <w:keepLines w:val="0"/>
        <w:widowControl/>
        <w:suppressLineNumbers w:val="0"/>
        <w:shd w:val="clear" w:fill="FFFFFF"/>
        <w:ind w:left="0" w:firstLine="160" w:firstLineChars="50"/>
        <w:jc w:val="left"/>
        <w:rPr>
          <w:rFonts w:hint="default" w:ascii="PT Astra Serif" w:hAnsi="PT Astra Serif" w:cs="PT Astra Serif"/>
          <w:color w:val="auto"/>
        </w:rPr>
      </w:pP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Известный педагог В.А.Сухомлинский сказал: « Ум ребенка находится на кончиках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его пальцев». « Рука – это своего рода внешний мозг», писал Кант. Эти выводы не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случайны. Ведь недаром китайская пословица гласит: </w:t>
      </w:r>
      <w:bookmarkStart w:id="0" w:name="_GoBack"/>
      <w:bookmarkEnd w:id="0"/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«Расскажи и я забуду, покажи,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ru-RU" w:eastAsia="zh-CN" w:bidi="ar"/>
        </w:rPr>
        <w:t xml:space="preserve"> </w:t>
      </w:r>
      <w:r>
        <w:rPr>
          <w:rFonts w:hint="default" w:ascii="PT Astra Serif" w:hAnsi="PT Astra Serif" w:eastAsia="yandex-sans" w:cs="PT Astra Serif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и я запомню, дай попробовать и я пойму»</w:t>
      </w: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og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57F51"/>
    <w:rsid w:val="08C7329A"/>
    <w:rsid w:val="3CC57F51"/>
    <w:rsid w:val="45570B54"/>
    <w:rsid w:val="531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2020-12-14T05:36:00Z</dcterms:created>
  <dc:creator>User</dc:creator>
  <cp:lastModifiedBy>User</cp:lastModifiedBy>
  <dcterms:modified xsi:type="dcterms:W3CDTF">2023-08-16T05:41:34Z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609ACFD6E89449E0B28B0FB39CAE3FBE</vt:lpwstr>
  </property>
</Properties>
</file>