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AC" w:rsidRDefault="00970BAC" w:rsidP="00970BAC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ТАЗОВСКИЙ РАЙОН</w:t>
      </w:r>
    </w:p>
    <w:p w:rsidR="00970BAC" w:rsidRDefault="00970BAC" w:rsidP="00970BAC">
      <w:pPr>
        <w:pStyle w:val="a7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70BAC" w:rsidRDefault="00970BAC" w:rsidP="00970BAC">
      <w:pPr>
        <w:pStyle w:val="a7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детский сад «Радуга»</w:t>
      </w:r>
    </w:p>
    <w:p w:rsidR="00970BAC" w:rsidRDefault="00970BAC" w:rsidP="00970BAC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4617B8" w:rsidRDefault="004617B8" w:rsidP="004617B8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4617B8" w:rsidRDefault="004617B8" w:rsidP="004617B8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4617B8" w:rsidRDefault="004617B8" w:rsidP="004617B8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4617B8" w:rsidRDefault="004617B8" w:rsidP="004617B8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4617B8" w:rsidRDefault="004617B8" w:rsidP="004617B8">
      <w:pPr>
        <w:spacing w:before="100" w:beforeAutospacing="1" w:after="100" w:afterAutospacing="1"/>
        <w:contextualSpacing/>
        <w:jc w:val="center"/>
        <w:rPr>
          <w:sz w:val="40"/>
          <w:szCs w:val="40"/>
        </w:rPr>
      </w:pPr>
    </w:p>
    <w:p w:rsidR="004617B8" w:rsidRPr="00E3587C" w:rsidRDefault="004617B8" w:rsidP="00970BAC">
      <w:pPr>
        <w:spacing w:before="100" w:beforeAutospacing="1" w:after="100" w:afterAutospacing="1"/>
        <w:contextualSpacing/>
        <w:jc w:val="center"/>
        <w:rPr>
          <w:b/>
          <w:color w:val="808080" w:themeColor="background1" w:themeShade="80"/>
          <w:sz w:val="40"/>
          <w:szCs w:val="40"/>
        </w:rPr>
      </w:pPr>
      <w:r w:rsidRPr="00E3587C">
        <w:rPr>
          <w:b/>
          <w:color w:val="808080" w:themeColor="background1" w:themeShade="80"/>
          <w:sz w:val="40"/>
          <w:szCs w:val="40"/>
        </w:rPr>
        <w:t xml:space="preserve">Методический материал </w:t>
      </w:r>
      <w:r w:rsidRPr="00E3587C">
        <w:rPr>
          <w:color w:val="808080" w:themeColor="background1" w:themeShade="80"/>
          <w:sz w:val="40"/>
          <w:szCs w:val="40"/>
        </w:rPr>
        <w:t xml:space="preserve"> </w:t>
      </w:r>
    </w:p>
    <w:p w:rsidR="004617B8" w:rsidRPr="00E3587C" w:rsidRDefault="004617B8" w:rsidP="004617B8">
      <w:pPr>
        <w:pStyle w:val="a3"/>
        <w:jc w:val="center"/>
        <w:rPr>
          <w:rStyle w:val="BookAntiqua"/>
          <w:rFonts w:ascii="Comic Sans MS" w:eastAsia="Lucida Sans Unicode" w:hAnsi="Comic Sans MS" w:cs="Times New Roman"/>
          <w:color w:val="808080" w:themeColor="background1" w:themeShade="80"/>
          <w:sz w:val="36"/>
          <w:szCs w:val="36"/>
        </w:rPr>
      </w:pPr>
      <w:r w:rsidRPr="00E3587C">
        <w:rPr>
          <w:rStyle w:val="BookAntiqua"/>
          <w:rFonts w:ascii="Comic Sans MS" w:eastAsia="Lucida Sans Unicode" w:hAnsi="Comic Sans MS" w:cs="Times New Roman"/>
          <w:color w:val="808080" w:themeColor="background1" w:themeShade="80"/>
          <w:sz w:val="36"/>
          <w:szCs w:val="36"/>
        </w:rPr>
        <w:t>«Современные направления музыка</w:t>
      </w:r>
      <w:r w:rsidR="001902DE">
        <w:rPr>
          <w:rStyle w:val="BookAntiqua"/>
          <w:rFonts w:ascii="Comic Sans MS" w:eastAsia="Lucida Sans Unicode" w:hAnsi="Comic Sans MS" w:cs="Times New Roman"/>
          <w:color w:val="808080" w:themeColor="background1" w:themeShade="80"/>
          <w:sz w:val="36"/>
          <w:szCs w:val="36"/>
        </w:rPr>
        <w:t>льно – ритмического воспитания»</w:t>
      </w:r>
    </w:p>
    <w:p w:rsidR="004617B8" w:rsidRDefault="004617B8" w:rsidP="004617B8">
      <w:pPr>
        <w:rPr>
          <w:rFonts w:ascii="Times New Roman" w:hAnsi="Times New Roman"/>
          <w:sz w:val="24"/>
          <w:szCs w:val="24"/>
        </w:rPr>
      </w:pPr>
    </w:p>
    <w:p w:rsidR="004617B8" w:rsidRDefault="004617B8" w:rsidP="004617B8">
      <w:pPr>
        <w:spacing w:after="0"/>
        <w:jc w:val="right"/>
        <w:rPr>
          <w:rFonts w:ascii="Times New Roman" w:hAnsi="Times New Roman" w:cs="Times New Roman"/>
        </w:rPr>
      </w:pPr>
    </w:p>
    <w:p w:rsidR="004617B8" w:rsidRDefault="004617B8" w:rsidP="00F46758">
      <w:pPr>
        <w:rPr>
          <w:sz w:val="28"/>
          <w:szCs w:val="28"/>
        </w:rPr>
      </w:pPr>
    </w:p>
    <w:p w:rsidR="004617B8" w:rsidRDefault="00F46758" w:rsidP="00F4675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57875" cy="3305175"/>
            <wp:effectExtent l="19050" t="0" r="9525" b="0"/>
            <wp:docPr id="1" name="Рисунок 1" descr="C:\Users\5\Desktop\Нина\Картинки\2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Нина\Картинки\2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BAC" w:rsidRPr="00970BAC" w:rsidRDefault="00970BAC" w:rsidP="00970BAC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970BAC">
        <w:rPr>
          <w:rFonts w:ascii="Times New Roman" w:hAnsi="Times New Roman" w:cs="Times New Roman"/>
          <w:sz w:val="24"/>
          <w:szCs w:val="24"/>
        </w:rPr>
        <w:t>Педагог дополнительного образования:</w:t>
      </w:r>
    </w:p>
    <w:p w:rsidR="00970BAC" w:rsidRPr="00970BAC" w:rsidRDefault="00970BAC" w:rsidP="00970BAC">
      <w:pPr>
        <w:spacing w:after="0"/>
        <w:ind w:left="3540" w:firstLine="708"/>
        <w:jc w:val="right"/>
        <w:rPr>
          <w:sz w:val="24"/>
          <w:szCs w:val="24"/>
        </w:rPr>
      </w:pPr>
      <w:proofErr w:type="spellStart"/>
      <w:r w:rsidRPr="00970BAC">
        <w:rPr>
          <w:rFonts w:ascii="Times New Roman" w:hAnsi="Times New Roman" w:cs="Times New Roman"/>
          <w:sz w:val="24"/>
          <w:szCs w:val="24"/>
        </w:rPr>
        <w:t>Шляховая</w:t>
      </w:r>
      <w:proofErr w:type="spellEnd"/>
      <w:r w:rsidRPr="00970BAC">
        <w:rPr>
          <w:rFonts w:ascii="Times New Roman" w:hAnsi="Times New Roman" w:cs="Times New Roman"/>
          <w:sz w:val="24"/>
          <w:szCs w:val="24"/>
        </w:rPr>
        <w:t xml:space="preserve"> Нина Сергеевна</w:t>
      </w:r>
    </w:p>
    <w:p w:rsidR="00970BAC" w:rsidRPr="00970BAC" w:rsidRDefault="00970BAC" w:rsidP="004617B8">
      <w:pPr>
        <w:jc w:val="both"/>
        <w:rPr>
          <w:sz w:val="24"/>
          <w:szCs w:val="24"/>
        </w:rPr>
      </w:pPr>
    </w:p>
    <w:p w:rsidR="004617B8" w:rsidRPr="00970BAC" w:rsidRDefault="004617B8" w:rsidP="00970B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BAC">
        <w:rPr>
          <w:rFonts w:ascii="Times New Roman" w:hAnsi="Times New Roman" w:cs="Times New Roman"/>
          <w:sz w:val="24"/>
          <w:szCs w:val="24"/>
        </w:rPr>
        <w:t>п. Тазовский</w:t>
      </w:r>
    </w:p>
    <w:p w:rsidR="004C1F6B" w:rsidRPr="00970BAC" w:rsidRDefault="00970BAC" w:rsidP="00970BAC">
      <w:pPr>
        <w:spacing w:after="0"/>
        <w:jc w:val="center"/>
        <w:rPr>
          <w:rStyle w:val="BookAntiqua"/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="004617B8" w:rsidRPr="00970BAC">
        <w:rPr>
          <w:rFonts w:ascii="Times New Roman" w:hAnsi="Times New Roman" w:cs="Times New Roman"/>
          <w:sz w:val="24"/>
          <w:szCs w:val="24"/>
        </w:rPr>
        <w:t>г.</w:t>
      </w:r>
    </w:p>
    <w:p w:rsidR="004C1F6B" w:rsidRPr="0097614E" w:rsidRDefault="004C1F6B" w:rsidP="0097614E">
      <w:pPr>
        <w:pStyle w:val="a3"/>
        <w:jc w:val="both"/>
        <w:rPr>
          <w:rStyle w:val="BookAntiqua"/>
          <w:rFonts w:ascii="Times New Roman" w:eastAsia="Lucida Sans Unicode" w:hAnsi="Times New Roman" w:cs="Times New Roman"/>
          <w:b w:val="0"/>
          <w:sz w:val="28"/>
          <w:szCs w:val="28"/>
        </w:rPr>
      </w:pPr>
      <w:r w:rsidRPr="0097614E">
        <w:rPr>
          <w:rStyle w:val="BookAntiqua"/>
          <w:rFonts w:ascii="Times New Roman" w:eastAsia="Lucida Sans Unicode" w:hAnsi="Times New Roman" w:cs="Times New Roman"/>
          <w:b w:val="0"/>
          <w:sz w:val="28"/>
          <w:szCs w:val="28"/>
        </w:rPr>
        <w:lastRenderedPageBreak/>
        <w:t xml:space="preserve">            Дошкольный возраст - один из наиболее ответственных периодов в жизни каждого человека. Именно </w:t>
      </w:r>
      <w:r w:rsidR="00AB69C8">
        <w:rPr>
          <w:rStyle w:val="BookAntiqua"/>
          <w:rFonts w:ascii="Times New Roman" w:eastAsia="Lucida Sans Unicode" w:hAnsi="Times New Roman" w:cs="Times New Roman"/>
          <w:b w:val="0"/>
          <w:sz w:val="28"/>
          <w:szCs w:val="28"/>
        </w:rPr>
        <w:t>в эти годы закладываются основы</w:t>
      </w:r>
      <w:r w:rsidRPr="0097614E">
        <w:rPr>
          <w:rStyle w:val="BookAntiqua"/>
          <w:rFonts w:ascii="Times New Roman" w:eastAsia="Lucida Sans Unicode" w:hAnsi="Times New Roman" w:cs="Times New Roman"/>
          <w:b w:val="0"/>
          <w:sz w:val="28"/>
          <w:szCs w:val="28"/>
        </w:rPr>
        <w:t xml:space="preserve"> гармоничного умственного, нравственного и физического развития ребёнка, формируется личность человека. В период от трёх до семи лет ребёнок интенсивно растёт, движения становятся его потребностью. Успешно реализовать данную потребность помогают музыкально - ритмические занятия. </w:t>
      </w:r>
    </w:p>
    <w:p w:rsidR="004C1F6B" w:rsidRPr="0097614E" w:rsidRDefault="004C1F6B" w:rsidP="0097614E">
      <w:pPr>
        <w:pStyle w:val="a3"/>
        <w:jc w:val="both"/>
        <w:rPr>
          <w:rStyle w:val="BookAntiqua"/>
          <w:rFonts w:ascii="Times New Roman" w:eastAsia="Lucida Sans Unicode" w:hAnsi="Times New Roman" w:cs="Times New Roman"/>
          <w:b w:val="0"/>
          <w:sz w:val="28"/>
          <w:szCs w:val="28"/>
        </w:rPr>
      </w:pPr>
      <w:r w:rsidRPr="0097614E">
        <w:rPr>
          <w:rStyle w:val="BookAntiqua"/>
          <w:rFonts w:ascii="Times New Roman" w:eastAsia="Lucida Sans Unicode" w:hAnsi="Times New Roman" w:cs="Times New Roman"/>
          <w:b w:val="0"/>
          <w:sz w:val="28"/>
          <w:szCs w:val="28"/>
        </w:rPr>
        <w:t xml:space="preserve">            В настоящее время существует большое разнообразие нетрадиционных направлений музы</w:t>
      </w:r>
      <w:r w:rsidR="00AB69C8">
        <w:rPr>
          <w:rStyle w:val="BookAntiqua"/>
          <w:rFonts w:ascii="Times New Roman" w:eastAsia="Lucida Sans Unicode" w:hAnsi="Times New Roman" w:cs="Times New Roman"/>
          <w:b w:val="0"/>
          <w:sz w:val="28"/>
          <w:szCs w:val="28"/>
        </w:rPr>
        <w:t>кально-</w:t>
      </w:r>
      <w:r w:rsidRPr="0097614E">
        <w:rPr>
          <w:rStyle w:val="BookAntiqua"/>
          <w:rFonts w:ascii="Times New Roman" w:eastAsia="Lucida Sans Unicode" w:hAnsi="Times New Roman" w:cs="Times New Roman"/>
          <w:b w:val="0"/>
          <w:sz w:val="28"/>
          <w:szCs w:val="28"/>
        </w:rPr>
        <w:t xml:space="preserve">ритмического воспитания. Возможности их применения довольно широки и под умелым руководством педагога они могут быть использованы в дошкольных учреждениях. К подобным современным направлениям относят:     </w:t>
      </w:r>
    </w:p>
    <w:p w:rsidR="004C1F6B" w:rsidRPr="0097614E" w:rsidRDefault="004C1F6B" w:rsidP="0097614E">
      <w:pPr>
        <w:pStyle w:val="a3"/>
        <w:jc w:val="both"/>
        <w:rPr>
          <w:szCs w:val="28"/>
        </w:rPr>
      </w:pPr>
      <w:r w:rsidRPr="00601456">
        <w:rPr>
          <w:rStyle w:val="BookAntiqua"/>
          <w:rFonts w:ascii="Times New Roman" w:eastAsia="Lucida Sans Unicode" w:hAnsi="Times New Roman" w:cs="Times New Roman"/>
          <w:sz w:val="28"/>
          <w:szCs w:val="28"/>
        </w:rPr>
        <w:t xml:space="preserve">             «</w:t>
      </w:r>
      <w:proofErr w:type="spellStart"/>
      <w:r w:rsidRPr="00601456">
        <w:rPr>
          <w:rStyle w:val="BookAntiqua"/>
          <w:rFonts w:ascii="Times New Roman" w:eastAsia="Lucida Sans Unicode" w:hAnsi="Times New Roman" w:cs="Times New Roman"/>
          <w:sz w:val="28"/>
          <w:szCs w:val="28"/>
        </w:rPr>
        <w:t>Игроритмика</w:t>
      </w:r>
      <w:proofErr w:type="spellEnd"/>
      <w:r w:rsidRPr="00601456">
        <w:rPr>
          <w:rStyle w:val="BookAntiqua"/>
          <w:rFonts w:ascii="Times New Roman" w:eastAsia="Lucida Sans Unicode" w:hAnsi="Times New Roman" w:cs="Times New Roman"/>
          <w:sz w:val="28"/>
          <w:szCs w:val="28"/>
        </w:rPr>
        <w:t>»</w:t>
      </w:r>
      <w:r w:rsidRPr="0097614E">
        <w:rPr>
          <w:rStyle w:val="BookAntiqua"/>
          <w:rFonts w:eastAsia="Lucida Sans Unicode"/>
          <w:sz w:val="28"/>
          <w:szCs w:val="28"/>
        </w:rPr>
        <w:t xml:space="preserve"> </w:t>
      </w:r>
      <w:r w:rsidRPr="0097614E">
        <w:rPr>
          <w:rFonts w:ascii="Times New Roman" w:hAnsi="Times New Roman"/>
          <w:color w:val="000000"/>
          <w:szCs w:val="28"/>
        </w:rPr>
        <w:t xml:space="preserve">является основой для развития чувства ритма и двигательных способностей занимающихся, позволяющих свободно, красиво и </w:t>
      </w:r>
      <w:proofErr w:type="spellStart"/>
      <w:r w:rsidRPr="0097614E">
        <w:rPr>
          <w:rFonts w:ascii="Times New Roman" w:hAnsi="Times New Roman"/>
          <w:color w:val="000000"/>
          <w:szCs w:val="28"/>
        </w:rPr>
        <w:t>координационно</w:t>
      </w:r>
      <w:proofErr w:type="spellEnd"/>
      <w:r w:rsidRPr="0097614E">
        <w:rPr>
          <w:rFonts w:ascii="Times New Roman" w:hAnsi="Times New Roman"/>
          <w:color w:val="000000"/>
          <w:szCs w:val="28"/>
        </w:rPr>
        <w:t xml:space="preserve"> пра</w:t>
      </w:r>
      <w:r w:rsidRPr="0097614E">
        <w:rPr>
          <w:rFonts w:ascii="Times New Roman" w:hAnsi="Times New Roman"/>
          <w:color w:val="000000"/>
          <w:szCs w:val="28"/>
        </w:rPr>
        <w:softHyphen/>
        <w:t>вильно выполнять движения под музыку, соответственно её характеру, ритму, темпу и другим средствам музыкальной выразительности. В этот раздел входят специальные упражнения для согласования движений с музыкой, музыкальные задания и игры.</w:t>
      </w:r>
    </w:p>
    <w:p w:rsidR="004C1F6B" w:rsidRPr="0097614E" w:rsidRDefault="004C1F6B" w:rsidP="0097614E">
      <w:pPr>
        <w:pStyle w:val="a3"/>
        <w:ind w:firstLine="708"/>
        <w:jc w:val="both"/>
        <w:rPr>
          <w:rFonts w:ascii="Times New Roman" w:hAnsi="Times New Roman"/>
          <w:color w:val="000000"/>
          <w:szCs w:val="28"/>
        </w:rPr>
      </w:pPr>
      <w:r w:rsidRPr="0097614E">
        <w:rPr>
          <w:rStyle w:val="a4"/>
          <w:rFonts w:eastAsia="Calibri"/>
          <w:sz w:val="28"/>
          <w:szCs w:val="28"/>
        </w:rPr>
        <w:t xml:space="preserve"> </w:t>
      </w:r>
      <w:r w:rsidR="00E54C72">
        <w:rPr>
          <w:rStyle w:val="a4"/>
          <w:rFonts w:eastAsia="Calibri"/>
          <w:sz w:val="28"/>
          <w:szCs w:val="28"/>
        </w:rPr>
        <w:t>«</w:t>
      </w:r>
      <w:proofErr w:type="spellStart"/>
      <w:r w:rsidRPr="0097614E">
        <w:rPr>
          <w:rStyle w:val="a4"/>
          <w:rFonts w:eastAsia="Calibri"/>
          <w:sz w:val="28"/>
          <w:szCs w:val="28"/>
        </w:rPr>
        <w:t>Игрогимнастика</w:t>
      </w:r>
      <w:proofErr w:type="spellEnd"/>
      <w:r w:rsidRPr="0097614E">
        <w:rPr>
          <w:rStyle w:val="a4"/>
          <w:rFonts w:eastAsia="Calibri"/>
          <w:sz w:val="28"/>
          <w:szCs w:val="28"/>
        </w:rPr>
        <w:t xml:space="preserve">»  </w:t>
      </w:r>
      <w:r w:rsidRPr="0097614E">
        <w:rPr>
          <w:rFonts w:ascii="Times New Roman" w:hAnsi="Times New Roman"/>
          <w:color w:val="000000"/>
          <w:szCs w:val="28"/>
        </w:rPr>
        <w:t xml:space="preserve"> служит основой для освое</w:t>
      </w:r>
      <w:r w:rsidRPr="0097614E">
        <w:rPr>
          <w:rFonts w:ascii="Times New Roman" w:hAnsi="Times New Roman"/>
          <w:color w:val="000000"/>
          <w:szCs w:val="28"/>
        </w:rPr>
        <w:softHyphen/>
        <w:t xml:space="preserve">ния ребенком различных видов </w:t>
      </w:r>
      <w:proofErr w:type="spellStart"/>
      <w:r w:rsidRPr="0097614E">
        <w:rPr>
          <w:rFonts w:ascii="Times New Roman" w:hAnsi="Times New Roman"/>
          <w:color w:val="000000"/>
          <w:szCs w:val="28"/>
        </w:rPr>
        <w:t>общеразвивающих</w:t>
      </w:r>
      <w:proofErr w:type="spellEnd"/>
      <w:r w:rsidRPr="0097614E">
        <w:rPr>
          <w:rFonts w:ascii="Times New Roman" w:hAnsi="Times New Roman"/>
          <w:color w:val="000000"/>
          <w:szCs w:val="28"/>
        </w:rPr>
        <w:t xml:space="preserve"> движений. В раздел входят строевые, акробатические упражнения, а также упражнения на укрепление осанки и расслабление мышц, дыхательные упражнения. </w:t>
      </w:r>
    </w:p>
    <w:p w:rsidR="004C1F6B" w:rsidRPr="0097614E" w:rsidRDefault="00E54C72" w:rsidP="0097614E">
      <w:pPr>
        <w:pStyle w:val="a3"/>
        <w:ind w:firstLine="708"/>
        <w:jc w:val="both"/>
        <w:rPr>
          <w:rFonts w:ascii="Times New Roman" w:hAnsi="Times New Roman"/>
          <w:color w:val="000000"/>
          <w:szCs w:val="28"/>
        </w:rPr>
      </w:pPr>
      <w:r>
        <w:rPr>
          <w:rStyle w:val="a4"/>
          <w:rFonts w:eastAsia="Calibri"/>
          <w:sz w:val="28"/>
          <w:szCs w:val="28"/>
        </w:rPr>
        <w:t>«</w:t>
      </w:r>
      <w:proofErr w:type="spellStart"/>
      <w:r w:rsidR="004C1F6B" w:rsidRPr="0097614E">
        <w:rPr>
          <w:rStyle w:val="a4"/>
          <w:rFonts w:eastAsia="Calibri"/>
          <w:sz w:val="28"/>
          <w:szCs w:val="28"/>
        </w:rPr>
        <w:t>Игротанцы</w:t>
      </w:r>
      <w:proofErr w:type="spellEnd"/>
      <w:r>
        <w:rPr>
          <w:rStyle w:val="a4"/>
          <w:rFonts w:eastAsia="Calibri"/>
          <w:sz w:val="28"/>
          <w:szCs w:val="28"/>
        </w:rPr>
        <w:t>»</w:t>
      </w:r>
      <w:r w:rsidR="004C1F6B" w:rsidRPr="0097614E">
        <w:rPr>
          <w:rStyle w:val="a4"/>
          <w:rFonts w:eastAsia="Calibri"/>
          <w:sz w:val="28"/>
          <w:szCs w:val="28"/>
        </w:rPr>
        <w:t xml:space="preserve"> </w:t>
      </w:r>
      <w:r w:rsidR="004C1F6B" w:rsidRPr="0097614E">
        <w:rPr>
          <w:rFonts w:ascii="Times New Roman" w:hAnsi="Times New Roman"/>
          <w:color w:val="000000"/>
          <w:szCs w:val="28"/>
        </w:rPr>
        <w:t>направлены на формирование у воспитан</w:t>
      </w:r>
      <w:r w:rsidR="004C1F6B" w:rsidRPr="0097614E">
        <w:rPr>
          <w:rFonts w:ascii="Times New Roman" w:hAnsi="Times New Roman"/>
          <w:color w:val="000000"/>
          <w:szCs w:val="28"/>
        </w:rPr>
        <w:softHyphen/>
        <w:t>ников танцевальных движений, что способствует повыше</w:t>
      </w:r>
      <w:r w:rsidR="004C1F6B" w:rsidRPr="0097614E">
        <w:rPr>
          <w:rFonts w:ascii="Times New Roman" w:hAnsi="Times New Roman"/>
          <w:color w:val="000000"/>
          <w:szCs w:val="28"/>
        </w:rPr>
        <w:softHyphen/>
        <w:t>нию общей культуры ребенка. Танцы имеют большое вос</w:t>
      </w:r>
      <w:r w:rsidR="004C1F6B" w:rsidRPr="0097614E">
        <w:rPr>
          <w:rFonts w:ascii="Times New Roman" w:hAnsi="Times New Roman"/>
          <w:color w:val="000000"/>
          <w:szCs w:val="28"/>
        </w:rPr>
        <w:softHyphen/>
        <w:t xml:space="preserve">питательное значение и доставляют эстетическую радость </w:t>
      </w:r>
      <w:proofErr w:type="gramStart"/>
      <w:r w:rsidR="004C1F6B" w:rsidRPr="0097614E">
        <w:rPr>
          <w:rFonts w:ascii="Times New Roman" w:hAnsi="Times New Roman"/>
          <w:color w:val="000000"/>
          <w:szCs w:val="28"/>
        </w:rPr>
        <w:t>занимающимся</w:t>
      </w:r>
      <w:proofErr w:type="gramEnd"/>
      <w:r w:rsidR="004C1F6B" w:rsidRPr="0097614E">
        <w:rPr>
          <w:rFonts w:ascii="Times New Roman" w:hAnsi="Times New Roman"/>
          <w:color w:val="000000"/>
          <w:szCs w:val="28"/>
        </w:rPr>
        <w:t xml:space="preserve">. В этот раздел входят: элементы классического, народного, бального, современного и ритмического танцев. </w:t>
      </w:r>
    </w:p>
    <w:p w:rsidR="004C1F6B" w:rsidRPr="0097614E" w:rsidRDefault="00E54C72" w:rsidP="0097614E">
      <w:pPr>
        <w:pStyle w:val="a3"/>
        <w:ind w:firstLine="708"/>
        <w:jc w:val="both"/>
        <w:rPr>
          <w:rFonts w:ascii="Times New Roman" w:hAnsi="Times New Roman"/>
          <w:color w:val="000000"/>
          <w:szCs w:val="28"/>
        </w:rPr>
      </w:pPr>
      <w:r>
        <w:rPr>
          <w:rStyle w:val="a4"/>
          <w:rFonts w:eastAsia="Calibri"/>
          <w:sz w:val="28"/>
          <w:szCs w:val="28"/>
        </w:rPr>
        <w:t>В «т</w:t>
      </w:r>
      <w:r w:rsidR="004C1F6B" w:rsidRPr="0097614E">
        <w:rPr>
          <w:rStyle w:val="a4"/>
          <w:rFonts w:eastAsia="Calibri"/>
          <w:sz w:val="28"/>
          <w:szCs w:val="28"/>
        </w:rPr>
        <w:t xml:space="preserve">анцевально-ритмической гимнастике» </w:t>
      </w:r>
      <w:r w:rsidR="004C1F6B" w:rsidRPr="0097614E">
        <w:rPr>
          <w:rFonts w:ascii="Times New Roman" w:hAnsi="Times New Roman"/>
          <w:color w:val="000000"/>
          <w:szCs w:val="28"/>
        </w:rPr>
        <w:t>пред</w:t>
      </w:r>
      <w:r w:rsidR="004C1F6B" w:rsidRPr="0097614E">
        <w:rPr>
          <w:rFonts w:ascii="Times New Roman" w:hAnsi="Times New Roman"/>
          <w:color w:val="000000"/>
          <w:szCs w:val="28"/>
        </w:rPr>
        <w:softHyphen/>
        <w:t>ставлены образно-танцевальные композиции, каждая из которых имеет целевую направленность, сюжетный харак</w:t>
      </w:r>
      <w:r w:rsidR="004C1F6B" w:rsidRPr="0097614E">
        <w:rPr>
          <w:rFonts w:ascii="Times New Roman" w:hAnsi="Times New Roman"/>
          <w:color w:val="000000"/>
          <w:szCs w:val="28"/>
        </w:rPr>
        <w:softHyphen/>
        <w:t xml:space="preserve">тер и завершенность. Физические упражнения, входящие в такие комплексы, оказывают определенное воздействие на </w:t>
      </w:r>
      <w:proofErr w:type="gramStart"/>
      <w:r w:rsidR="004C1F6B" w:rsidRPr="0097614E">
        <w:rPr>
          <w:rFonts w:ascii="Times New Roman" w:hAnsi="Times New Roman"/>
          <w:color w:val="000000"/>
          <w:szCs w:val="28"/>
        </w:rPr>
        <w:t>занимающихся</w:t>
      </w:r>
      <w:proofErr w:type="gramEnd"/>
      <w:r w:rsidR="004C1F6B" w:rsidRPr="0097614E">
        <w:rPr>
          <w:rFonts w:ascii="Times New Roman" w:hAnsi="Times New Roman"/>
          <w:color w:val="000000"/>
          <w:szCs w:val="28"/>
        </w:rPr>
        <w:t>. Все композиции объединяются в комплексы упраж</w:t>
      </w:r>
      <w:r w:rsidR="004C1F6B" w:rsidRPr="0097614E">
        <w:rPr>
          <w:rFonts w:ascii="Times New Roman" w:hAnsi="Times New Roman"/>
          <w:color w:val="000000"/>
          <w:szCs w:val="28"/>
        </w:rPr>
        <w:softHyphen/>
        <w:t>нений для детей различных возрастных групп.</w:t>
      </w:r>
    </w:p>
    <w:p w:rsidR="004C1F6B" w:rsidRPr="0097614E" w:rsidRDefault="004C1F6B" w:rsidP="0097614E">
      <w:pPr>
        <w:pStyle w:val="a3"/>
        <w:ind w:firstLine="708"/>
        <w:jc w:val="both"/>
        <w:rPr>
          <w:rFonts w:ascii="Times New Roman" w:hAnsi="Times New Roman"/>
          <w:color w:val="000000"/>
          <w:szCs w:val="28"/>
        </w:rPr>
      </w:pPr>
      <w:r w:rsidRPr="0097614E">
        <w:rPr>
          <w:rStyle w:val="a4"/>
          <w:rFonts w:eastAsia="Calibri"/>
          <w:sz w:val="28"/>
          <w:szCs w:val="28"/>
        </w:rPr>
        <w:t xml:space="preserve"> «</w:t>
      </w:r>
      <w:proofErr w:type="spellStart"/>
      <w:r w:rsidRPr="0097614E">
        <w:rPr>
          <w:rStyle w:val="a4"/>
          <w:rFonts w:eastAsia="Calibri"/>
          <w:sz w:val="28"/>
          <w:szCs w:val="28"/>
        </w:rPr>
        <w:t>Игропластика</w:t>
      </w:r>
      <w:proofErr w:type="spellEnd"/>
      <w:r w:rsidRPr="0097614E">
        <w:rPr>
          <w:rStyle w:val="a4"/>
          <w:rFonts w:eastAsia="Calibri"/>
          <w:sz w:val="28"/>
          <w:szCs w:val="28"/>
        </w:rPr>
        <w:t xml:space="preserve">» </w:t>
      </w:r>
      <w:r w:rsidRPr="0097614E">
        <w:rPr>
          <w:rFonts w:ascii="Times New Roman" w:hAnsi="Times New Roman"/>
          <w:color w:val="000000"/>
          <w:szCs w:val="28"/>
        </w:rPr>
        <w:t>основывается на нетрадицион</w:t>
      </w:r>
      <w:r w:rsidRPr="0097614E">
        <w:rPr>
          <w:rFonts w:ascii="Times New Roman" w:hAnsi="Times New Roman"/>
          <w:color w:val="000000"/>
          <w:szCs w:val="28"/>
        </w:rPr>
        <w:softHyphen/>
        <w:t>ной методике развития мышечной силы и гибкости за</w:t>
      </w:r>
      <w:r w:rsidRPr="0097614E">
        <w:rPr>
          <w:rFonts w:ascii="Times New Roman" w:hAnsi="Times New Roman"/>
          <w:color w:val="000000"/>
          <w:szCs w:val="28"/>
        </w:rPr>
        <w:softHyphen/>
        <w:t xml:space="preserve">нимающихся. Здесь используются элементы древних гимнастических движений и упражнения </w:t>
      </w:r>
      <w:proofErr w:type="spellStart"/>
      <w:r w:rsidRPr="0097614E">
        <w:rPr>
          <w:rFonts w:ascii="Times New Roman" w:hAnsi="Times New Roman"/>
          <w:color w:val="000000"/>
          <w:szCs w:val="28"/>
        </w:rPr>
        <w:t>стретчинга</w:t>
      </w:r>
      <w:proofErr w:type="spellEnd"/>
      <w:r w:rsidRPr="0097614E">
        <w:rPr>
          <w:rFonts w:ascii="Times New Roman" w:hAnsi="Times New Roman"/>
          <w:color w:val="000000"/>
          <w:szCs w:val="28"/>
        </w:rPr>
        <w:t>, выпол</w:t>
      </w:r>
      <w:r w:rsidRPr="0097614E">
        <w:rPr>
          <w:rFonts w:ascii="Times New Roman" w:hAnsi="Times New Roman"/>
          <w:color w:val="000000"/>
          <w:szCs w:val="28"/>
        </w:rPr>
        <w:softHyphen/>
        <w:t>няемые в игровой сюжетной форме. Использование данных упражнений, кроме радостного настроения и мышечной нагрузки, дают возможность ребёнку вволю погримасничать, свободно выра</w:t>
      </w:r>
      <w:r w:rsidRPr="0097614E">
        <w:rPr>
          <w:rFonts w:ascii="Times New Roman" w:hAnsi="Times New Roman"/>
          <w:color w:val="000000"/>
          <w:szCs w:val="28"/>
        </w:rPr>
        <w:softHyphen/>
        <w:t>жая свои эмоции, обретая умиротворенность, открытость и внутреннюю свободу.</w:t>
      </w:r>
    </w:p>
    <w:p w:rsidR="004C1F6B" w:rsidRPr="0097614E" w:rsidRDefault="004C1F6B" w:rsidP="0097614E">
      <w:pPr>
        <w:pStyle w:val="a3"/>
        <w:ind w:firstLine="708"/>
        <w:jc w:val="both"/>
        <w:rPr>
          <w:rFonts w:ascii="Times New Roman" w:hAnsi="Times New Roman"/>
          <w:szCs w:val="28"/>
        </w:rPr>
      </w:pPr>
      <w:r w:rsidRPr="0097614E">
        <w:rPr>
          <w:rFonts w:ascii="Times New Roman" w:hAnsi="Times New Roman"/>
          <w:color w:val="000000"/>
          <w:szCs w:val="28"/>
        </w:rPr>
        <w:t xml:space="preserve"> </w:t>
      </w:r>
      <w:r w:rsidRPr="0097614E">
        <w:rPr>
          <w:rStyle w:val="a4"/>
          <w:rFonts w:eastAsia="Calibri"/>
          <w:sz w:val="28"/>
          <w:szCs w:val="28"/>
        </w:rPr>
        <w:t xml:space="preserve"> «Пальчиковая гимнастика» </w:t>
      </w:r>
      <w:r w:rsidRPr="0097614E">
        <w:rPr>
          <w:rFonts w:ascii="Times New Roman" w:hAnsi="Times New Roman"/>
          <w:color w:val="000000"/>
          <w:szCs w:val="28"/>
        </w:rPr>
        <w:t xml:space="preserve"> служит основой для развития  мелкой мотори</w:t>
      </w:r>
      <w:r w:rsidRPr="0097614E">
        <w:rPr>
          <w:rFonts w:ascii="Times New Roman" w:hAnsi="Times New Roman"/>
          <w:color w:val="000000"/>
          <w:szCs w:val="28"/>
        </w:rPr>
        <w:softHyphen/>
        <w:t>ки и координации движений рук. Упражнения, превра</w:t>
      </w:r>
      <w:r w:rsidRPr="0097614E">
        <w:rPr>
          <w:rFonts w:ascii="Times New Roman" w:hAnsi="Times New Roman"/>
          <w:color w:val="000000"/>
          <w:szCs w:val="28"/>
        </w:rPr>
        <w:softHyphen/>
        <w:t xml:space="preserve">щая учебный процесс в увлекательную игру, не только обогащают внутренний мир ребенка, но и оказывают </w:t>
      </w:r>
      <w:r w:rsidRPr="0097614E">
        <w:rPr>
          <w:rFonts w:ascii="Times New Roman" w:hAnsi="Times New Roman"/>
          <w:szCs w:val="28"/>
        </w:rPr>
        <w:t>положительное воздействие на улучшение памяти, мыш</w:t>
      </w:r>
      <w:r w:rsidRPr="0097614E">
        <w:rPr>
          <w:rFonts w:ascii="Times New Roman" w:hAnsi="Times New Roman"/>
          <w:szCs w:val="28"/>
        </w:rPr>
        <w:softHyphen/>
        <w:t xml:space="preserve">ления, развивают фантазию. </w:t>
      </w:r>
    </w:p>
    <w:p w:rsidR="004C1F6B" w:rsidRPr="0097614E" w:rsidRDefault="004C1F6B" w:rsidP="0097614E">
      <w:pPr>
        <w:pStyle w:val="a3"/>
        <w:ind w:firstLine="708"/>
        <w:jc w:val="both"/>
        <w:rPr>
          <w:rFonts w:ascii="Times New Roman" w:hAnsi="Times New Roman"/>
          <w:szCs w:val="28"/>
        </w:rPr>
      </w:pPr>
      <w:r w:rsidRPr="0097614E">
        <w:rPr>
          <w:rStyle w:val="a4"/>
          <w:rFonts w:eastAsia="Courier New"/>
          <w:sz w:val="28"/>
          <w:szCs w:val="28"/>
        </w:rPr>
        <w:lastRenderedPageBreak/>
        <w:t xml:space="preserve"> «Игровой </w:t>
      </w:r>
      <w:proofErr w:type="spellStart"/>
      <w:r w:rsidRPr="0097614E">
        <w:rPr>
          <w:rStyle w:val="a4"/>
          <w:rFonts w:eastAsia="Courier New"/>
          <w:sz w:val="28"/>
          <w:szCs w:val="28"/>
        </w:rPr>
        <w:t>самомассаж</w:t>
      </w:r>
      <w:proofErr w:type="spellEnd"/>
      <w:r w:rsidRPr="0097614E">
        <w:rPr>
          <w:rStyle w:val="a4"/>
          <w:rFonts w:eastAsia="Courier New"/>
          <w:sz w:val="28"/>
          <w:szCs w:val="28"/>
        </w:rPr>
        <w:t xml:space="preserve">» </w:t>
      </w:r>
      <w:r w:rsidRPr="0097614E">
        <w:rPr>
          <w:rFonts w:ascii="Times New Roman" w:hAnsi="Times New Roman"/>
          <w:szCs w:val="28"/>
        </w:rPr>
        <w:t>является основой зака</w:t>
      </w:r>
      <w:r w:rsidRPr="0097614E">
        <w:rPr>
          <w:rFonts w:ascii="Times New Roman" w:hAnsi="Times New Roman"/>
          <w:szCs w:val="28"/>
        </w:rPr>
        <w:softHyphen/>
        <w:t xml:space="preserve">ливания и оздоровления детского организма. Выполняя упражнения </w:t>
      </w:r>
      <w:proofErr w:type="spellStart"/>
      <w:r w:rsidRPr="0097614E">
        <w:rPr>
          <w:rFonts w:ascii="Times New Roman" w:hAnsi="Times New Roman"/>
          <w:szCs w:val="28"/>
        </w:rPr>
        <w:t>самомассажа</w:t>
      </w:r>
      <w:proofErr w:type="spellEnd"/>
      <w:r w:rsidRPr="0097614E">
        <w:rPr>
          <w:rFonts w:ascii="Times New Roman" w:hAnsi="Times New Roman"/>
          <w:szCs w:val="28"/>
        </w:rPr>
        <w:t xml:space="preserve"> в игровой форме, дети получают радость и хорошее настроение. Такие упражнения спо</w:t>
      </w:r>
      <w:r w:rsidRPr="0097614E">
        <w:rPr>
          <w:rFonts w:ascii="Times New Roman" w:hAnsi="Times New Roman"/>
          <w:szCs w:val="28"/>
        </w:rPr>
        <w:softHyphen/>
        <w:t>собствуют формированию у ребенка сознательного стрем</w:t>
      </w:r>
      <w:r w:rsidRPr="0097614E">
        <w:rPr>
          <w:rFonts w:ascii="Times New Roman" w:hAnsi="Times New Roman"/>
          <w:szCs w:val="28"/>
        </w:rPr>
        <w:softHyphen/>
        <w:t>ления к здоровому образу жизни, развивая навык собственного оздоров</w:t>
      </w:r>
      <w:r w:rsidRPr="0097614E">
        <w:rPr>
          <w:rFonts w:ascii="Times New Roman" w:hAnsi="Times New Roman"/>
          <w:szCs w:val="28"/>
        </w:rPr>
        <w:softHyphen/>
        <w:t xml:space="preserve">ления. </w:t>
      </w:r>
    </w:p>
    <w:p w:rsidR="004C1F6B" w:rsidRPr="0097614E" w:rsidRDefault="004C1F6B" w:rsidP="0097614E">
      <w:pPr>
        <w:pStyle w:val="a3"/>
        <w:ind w:firstLine="708"/>
        <w:jc w:val="both"/>
        <w:rPr>
          <w:rFonts w:ascii="Times New Roman" w:hAnsi="Times New Roman"/>
          <w:szCs w:val="28"/>
        </w:rPr>
      </w:pPr>
      <w:r w:rsidRPr="0097614E">
        <w:rPr>
          <w:rStyle w:val="a4"/>
          <w:rFonts w:eastAsia="Courier New"/>
          <w:sz w:val="28"/>
          <w:szCs w:val="28"/>
        </w:rPr>
        <w:t xml:space="preserve"> «Музыкально-подвижные игры» </w:t>
      </w:r>
      <w:r w:rsidRPr="0097614E">
        <w:rPr>
          <w:rFonts w:ascii="Times New Roman" w:hAnsi="Times New Roman"/>
          <w:szCs w:val="28"/>
        </w:rPr>
        <w:t>содержат уп</w:t>
      </w:r>
      <w:r w:rsidRPr="0097614E">
        <w:rPr>
          <w:rFonts w:ascii="Times New Roman" w:hAnsi="Times New Roman"/>
          <w:szCs w:val="28"/>
        </w:rPr>
        <w:softHyphen/>
        <w:t>ражнения, применяемые практически на всех, занятиях и являются ведущим видом деятельности дошкольника. Здесь используются приемы имитации подражания, об</w:t>
      </w:r>
      <w:r w:rsidRPr="0097614E">
        <w:rPr>
          <w:rFonts w:ascii="Times New Roman" w:hAnsi="Times New Roman"/>
          <w:szCs w:val="28"/>
        </w:rPr>
        <w:softHyphen/>
        <w:t>разные сравнения, ролевые ситуации, соревнования. Данный мате</w:t>
      </w:r>
      <w:r w:rsidRPr="0097614E">
        <w:rPr>
          <w:rFonts w:ascii="Times New Roman" w:hAnsi="Times New Roman"/>
          <w:szCs w:val="28"/>
        </w:rPr>
        <w:softHyphen/>
        <w:t xml:space="preserve">риал служит основой для закрепления умений и навыков, приобретенных ранее, помогает сплотить ребят, </w:t>
      </w:r>
      <w:proofErr w:type="gramStart"/>
      <w:r w:rsidRPr="0097614E">
        <w:rPr>
          <w:rFonts w:ascii="Times New Roman" w:hAnsi="Times New Roman"/>
          <w:szCs w:val="28"/>
        </w:rPr>
        <w:t>даёт воз</w:t>
      </w:r>
      <w:r w:rsidRPr="0097614E">
        <w:rPr>
          <w:rFonts w:ascii="Times New Roman" w:hAnsi="Times New Roman"/>
          <w:szCs w:val="28"/>
        </w:rPr>
        <w:softHyphen/>
        <w:t>можность стать кем захочешь</w:t>
      </w:r>
      <w:proofErr w:type="gramEnd"/>
      <w:r w:rsidRPr="0097614E">
        <w:rPr>
          <w:rFonts w:ascii="Times New Roman" w:hAnsi="Times New Roman"/>
          <w:szCs w:val="28"/>
        </w:rPr>
        <w:t xml:space="preserve">. </w:t>
      </w:r>
    </w:p>
    <w:p w:rsidR="0097614E" w:rsidRPr="0097614E" w:rsidRDefault="004C1F6B" w:rsidP="0097614E">
      <w:pPr>
        <w:pStyle w:val="a3"/>
        <w:ind w:firstLine="708"/>
        <w:jc w:val="both"/>
        <w:rPr>
          <w:rFonts w:ascii="Times New Roman" w:hAnsi="Times New Roman"/>
          <w:szCs w:val="28"/>
        </w:rPr>
      </w:pPr>
      <w:r w:rsidRPr="0097614E">
        <w:rPr>
          <w:rStyle w:val="a4"/>
          <w:rFonts w:eastAsia="Courier New"/>
          <w:sz w:val="28"/>
          <w:szCs w:val="28"/>
        </w:rPr>
        <w:t>«</w:t>
      </w:r>
      <w:proofErr w:type="spellStart"/>
      <w:r w:rsidRPr="0097614E">
        <w:rPr>
          <w:rStyle w:val="a4"/>
          <w:rFonts w:eastAsia="Courier New"/>
          <w:sz w:val="28"/>
          <w:szCs w:val="28"/>
        </w:rPr>
        <w:t>Креативная</w:t>
      </w:r>
      <w:proofErr w:type="spellEnd"/>
      <w:r w:rsidRPr="0097614E">
        <w:rPr>
          <w:rStyle w:val="a4"/>
          <w:rFonts w:eastAsia="Courier New"/>
          <w:sz w:val="28"/>
          <w:szCs w:val="28"/>
        </w:rPr>
        <w:t xml:space="preserve"> гимнастика» </w:t>
      </w:r>
      <w:r w:rsidRPr="0097614E">
        <w:rPr>
          <w:rFonts w:ascii="Times New Roman" w:hAnsi="Times New Roman"/>
          <w:szCs w:val="28"/>
        </w:rPr>
        <w:t>предусматривает</w:t>
      </w:r>
      <w:r w:rsidRPr="0097614E">
        <w:rPr>
          <w:rStyle w:val="a4"/>
          <w:rFonts w:eastAsia="Courier New"/>
          <w:sz w:val="28"/>
          <w:szCs w:val="28"/>
        </w:rPr>
        <w:t xml:space="preserve"> </w:t>
      </w:r>
      <w:r w:rsidRPr="0097614E">
        <w:rPr>
          <w:rFonts w:ascii="Times New Roman" w:hAnsi="Times New Roman"/>
          <w:szCs w:val="28"/>
        </w:rPr>
        <w:t>це</w:t>
      </w:r>
      <w:r w:rsidRPr="0097614E">
        <w:rPr>
          <w:rFonts w:ascii="Times New Roman" w:hAnsi="Times New Roman"/>
          <w:szCs w:val="28"/>
        </w:rPr>
        <w:softHyphen/>
        <w:t>ленаправленную работу педагога по применению нестан</w:t>
      </w:r>
      <w:r w:rsidRPr="0097614E">
        <w:rPr>
          <w:rFonts w:ascii="Times New Roman" w:hAnsi="Times New Roman"/>
          <w:szCs w:val="28"/>
        </w:rPr>
        <w:softHyphen/>
        <w:t>дартных упражнений, специальных заданий, направленных на</w:t>
      </w:r>
      <w:r w:rsidR="00E54C72">
        <w:rPr>
          <w:rFonts w:ascii="Times New Roman" w:hAnsi="Times New Roman"/>
          <w:szCs w:val="28"/>
        </w:rPr>
        <w:t xml:space="preserve"> </w:t>
      </w:r>
      <w:r w:rsidR="0097614E" w:rsidRPr="0097614E">
        <w:rPr>
          <w:rFonts w:ascii="Times New Roman" w:hAnsi="Times New Roman"/>
          <w:szCs w:val="28"/>
        </w:rPr>
        <w:t>развитие выдумки, творческой ини</w:t>
      </w:r>
      <w:r w:rsidR="0097614E" w:rsidRPr="0097614E">
        <w:rPr>
          <w:rFonts w:ascii="Times New Roman" w:hAnsi="Times New Roman"/>
          <w:szCs w:val="28"/>
        </w:rPr>
        <w:softHyphen/>
        <w:t>циативы. Благодаря этим занятиям создаются благопри</w:t>
      </w:r>
      <w:r w:rsidR="0097614E" w:rsidRPr="0097614E">
        <w:rPr>
          <w:rFonts w:ascii="Times New Roman" w:hAnsi="Times New Roman"/>
          <w:szCs w:val="28"/>
        </w:rPr>
        <w:softHyphen/>
        <w:t xml:space="preserve">ятные возможности для развития познавательной активности детей, мышления, свободного самовыражения и </w:t>
      </w:r>
      <w:proofErr w:type="spellStart"/>
      <w:r w:rsidR="0097614E" w:rsidRPr="0097614E">
        <w:rPr>
          <w:rFonts w:ascii="Times New Roman" w:hAnsi="Times New Roman"/>
          <w:szCs w:val="28"/>
        </w:rPr>
        <w:t>раскрепощённости</w:t>
      </w:r>
      <w:proofErr w:type="spellEnd"/>
      <w:r w:rsidR="0097614E" w:rsidRPr="0097614E">
        <w:rPr>
          <w:rFonts w:ascii="Times New Roman" w:hAnsi="Times New Roman"/>
          <w:szCs w:val="28"/>
        </w:rPr>
        <w:t>.</w:t>
      </w:r>
    </w:p>
    <w:p w:rsidR="0097614E" w:rsidRDefault="0097614E" w:rsidP="0097614E">
      <w:pPr>
        <w:pStyle w:val="a3"/>
        <w:ind w:firstLine="708"/>
        <w:jc w:val="both"/>
        <w:rPr>
          <w:rFonts w:ascii="Times New Roman" w:hAnsi="Times New Roman"/>
          <w:szCs w:val="28"/>
        </w:rPr>
      </w:pPr>
      <w:r w:rsidRPr="0097614E">
        <w:rPr>
          <w:rFonts w:ascii="Times New Roman" w:hAnsi="Times New Roman"/>
          <w:szCs w:val="28"/>
        </w:rPr>
        <w:t>Все выше перечис</w:t>
      </w:r>
      <w:r w:rsidR="00E54C72">
        <w:rPr>
          <w:rFonts w:ascii="Times New Roman" w:hAnsi="Times New Roman"/>
          <w:szCs w:val="28"/>
        </w:rPr>
        <w:t>ленные направления музыкально-</w:t>
      </w:r>
      <w:r w:rsidRPr="0097614E">
        <w:rPr>
          <w:rFonts w:ascii="Times New Roman" w:hAnsi="Times New Roman"/>
          <w:szCs w:val="28"/>
        </w:rPr>
        <w:t>ритмического воспитания объединяет игровой метод проведения за</w:t>
      </w:r>
      <w:r w:rsidR="00E54C72">
        <w:rPr>
          <w:rFonts w:ascii="Times New Roman" w:hAnsi="Times New Roman"/>
          <w:szCs w:val="28"/>
        </w:rPr>
        <w:t>нятий, который придаёт учебно-</w:t>
      </w:r>
      <w:r w:rsidRPr="0097614E">
        <w:rPr>
          <w:rFonts w:ascii="Times New Roman" w:hAnsi="Times New Roman"/>
          <w:szCs w:val="28"/>
        </w:rPr>
        <w:t xml:space="preserve">воспитательному процессу привлекательную форму, облегчает процесс запоминания и освоение разнообразных </w:t>
      </w:r>
      <w:proofErr w:type="spellStart"/>
      <w:r w:rsidRPr="0097614E">
        <w:rPr>
          <w:rFonts w:ascii="Times New Roman" w:hAnsi="Times New Roman"/>
          <w:szCs w:val="28"/>
        </w:rPr>
        <w:t>общеразвивающих</w:t>
      </w:r>
      <w:proofErr w:type="spellEnd"/>
      <w:r w:rsidRPr="0097614E">
        <w:rPr>
          <w:rFonts w:ascii="Times New Roman" w:hAnsi="Times New Roman"/>
          <w:szCs w:val="28"/>
        </w:rPr>
        <w:t xml:space="preserve"> движений и упражнений, повышает эмоциональный фон занятий, способствует развитию мышления, воображения и творческих способностей ребёнка.</w:t>
      </w:r>
    </w:p>
    <w:p w:rsidR="001A2A33" w:rsidRPr="0097614E" w:rsidRDefault="001A2A33" w:rsidP="0097614E">
      <w:pPr>
        <w:pStyle w:val="a3"/>
        <w:ind w:firstLine="708"/>
        <w:jc w:val="both"/>
        <w:rPr>
          <w:rFonts w:ascii="Times New Roman" w:hAnsi="Times New Roman"/>
          <w:szCs w:val="28"/>
        </w:rPr>
      </w:pPr>
    </w:p>
    <w:p w:rsidR="0097614E" w:rsidRPr="0097614E" w:rsidRDefault="0097614E" w:rsidP="0097614E">
      <w:pPr>
        <w:jc w:val="both"/>
        <w:rPr>
          <w:rFonts w:ascii="Calibri" w:hAnsi="Calibri"/>
          <w:sz w:val="28"/>
          <w:szCs w:val="28"/>
        </w:rPr>
      </w:pPr>
    </w:p>
    <w:p w:rsidR="003B7AE9" w:rsidRPr="001A2A33" w:rsidRDefault="001A2A33" w:rsidP="0097614E">
      <w:pPr>
        <w:jc w:val="both"/>
        <w:rPr>
          <w:rFonts w:ascii="Times New Roman" w:hAnsi="Times New Roman" w:cs="Times New Roman"/>
          <w:sz w:val="24"/>
          <w:szCs w:val="24"/>
        </w:rPr>
      </w:pPr>
      <w:r w:rsidRPr="001A2A33">
        <w:rPr>
          <w:rFonts w:ascii="Times New Roman" w:hAnsi="Times New Roman" w:cs="Times New Roman"/>
          <w:sz w:val="24"/>
          <w:szCs w:val="24"/>
        </w:rPr>
        <w:t xml:space="preserve">Ж.Е. </w:t>
      </w:r>
      <w:proofErr w:type="spellStart"/>
      <w:r w:rsidRPr="001A2A33">
        <w:rPr>
          <w:rFonts w:ascii="Times New Roman" w:hAnsi="Times New Roman" w:cs="Times New Roman"/>
          <w:sz w:val="24"/>
          <w:szCs w:val="24"/>
        </w:rPr>
        <w:t>Фирелёва</w:t>
      </w:r>
      <w:proofErr w:type="spellEnd"/>
      <w:r w:rsidRPr="001A2A33">
        <w:rPr>
          <w:rFonts w:ascii="Times New Roman" w:hAnsi="Times New Roman" w:cs="Times New Roman"/>
          <w:sz w:val="24"/>
          <w:szCs w:val="24"/>
        </w:rPr>
        <w:t>, Е.Г. Сайкина «</w:t>
      </w:r>
      <w:proofErr w:type="spellStart"/>
      <w:r w:rsidRPr="001A2A3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A2A33">
        <w:rPr>
          <w:rFonts w:ascii="Times New Roman" w:hAnsi="Times New Roman" w:cs="Times New Roman"/>
          <w:sz w:val="24"/>
          <w:szCs w:val="24"/>
        </w:rPr>
        <w:t>–фи–</w:t>
      </w:r>
      <w:proofErr w:type="spellStart"/>
      <w:r w:rsidRPr="001A2A33">
        <w:rPr>
          <w:rFonts w:ascii="Times New Roman" w:hAnsi="Times New Roman" w:cs="Times New Roman"/>
          <w:sz w:val="24"/>
          <w:szCs w:val="24"/>
        </w:rPr>
        <w:t>дансе</w:t>
      </w:r>
      <w:proofErr w:type="spellEnd"/>
      <w:r w:rsidRPr="001A2A33">
        <w:rPr>
          <w:rFonts w:ascii="Times New Roman" w:hAnsi="Times New Roman" w:cs="Times New Roman"/>
          <w:sz w:val="24"/>
          <w:szCs w:val="24"/>
        </w:rPr>
        <w:t xml:space="preserve">». Танцевально-игровая гимнастика для </w:t>
      </w:r>
      <w:proofErr w:type="spellStart"/>
      <w:r w:rsidRPr="001A2A33"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 w:rsidRPr="001A2A3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A2A33">
        <w:rPr>
          <w:rFonts w:ascii="Times New Roman" w:hAnsi="Times New Roman" w:cs="Times New Roman"/>
          <w:sz w:val="24"/>
          <w:szCs w:val="24"/>
        </w:rPr>
        <w:t>чебно-методическое</w:t>
      </w:r>
      <w:proofErr w:type="spellEnd"/>
      <w:r w:rsidRPr="001A2A33">
        <w:rPr>
          <w:rFonts w:ascii="Times New Roman" w:hAnsi="Times New Roman" w:cs="Times New Roman"/>
          <w:sz w:val="24"/>
          <w:szCs w:val="24"/>
        </w:rPr>
        <w:t xml:space="preserve"> пособие для педагогов дошкольных и школьных учреждений. – СПб</w:t>
      </w:r>
      <w:proofErr w:type="gramStart"/>
      <w:r w:rsidRPr="001A2A33">
        <w:rPr>
          <w:rFonts w:ascii="Times New Roman" w:hAnsi="Times New Roman" w:cs="Times New Roman"/>
          <w:sz w:val="24"/>
          <w:szCs w:val="24"/>
        </w:rPr>
        <w:t xml:space="preserve">.: « </w:t>
      </w:r>
      <w:proofErr w:type="gramEnd"/>
      <w:r w:rsidRPr="001A2A33">
        <w:rPr>
          <w:rFonts w:ascii="Times New Roman" w:hAnsi="Times New Roman" w:cs="Times New Roman"/>
          <w:sz w:val="24"/>
          <w:szCs w:val="24"/>
        </w:rPr>
        <w:t>Детство-Пресс», 2016. – 352с.</w:t>
      </w:r>
    </w:p>
    <w:sectPr w:rsidR="003B7AE9" w:rsidRPr="001A2A33" w:rsidSect="006F2CAA">
      <w:pgSz w:w="11906" w:h="16838"/>
      <w:pgMar w:top="1134" w:right="1134" w:bottom="1134" w:left="1134" w:header="709" w:footer="709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F6B"/>
    <w:rsid w:val="00017781"/>
    <w:rsid w:val="000A6F04"/>
    <w:rsid w:val="001902DE"/>
    <w:rsid w:val="001A2A33"/>
    <w:rsid w:val="001C5F09"/>
    <w:rsid w:val="0021711B"/>
    <w:rsid w:val="003948C5"/>
    <w:rsid w:val="003B7AE9"/>
    <w:rsid w:val="003D3C01"/>
    <w:rsid w:val="00411095"/>
    <w:rsid w:val="004617B8"/>
    <w:rsid w:val="004C1F6B"/>
    <w:rsid w:val="005E612C"/>
    <w:rsid w:val="00601456"/>
    <w:rsid w:val="006F2CAA"/>
    <w:rsid w:val="00764A70"/>
    <w:rsid w:val="008C2465"/>
    <w:rsid w:val="00970BAC"/>
    <w:rsid w:val="0097614E"/>
    <w:rsid w:val="00AB69C8"/>
    <w:rsid w:val="00C82D4E"/>
    <w:rsid w:val="00CF7032"/>
    <w:rsid w:val="00E3587C"/>
    <w:rsid w:val="00E54C72"/>
    <w:rsid w:val="00F44294"/>
    <w:rsid w:val="00F4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6B"/>
    <w:pPr>
      <w:spacing w:after="0" w:line="240" w:lineRule="auto"/>
    </w:pPr>
    <w:rPr>
      <w:rFonts w:ascii="Calibri" w:eastAsia="Calibri" w:hAnsi="Calibri" w:cs="Times New Roman"/>
      <w:sz w:val="28"/>
      <w:lang w:eastAsia="en-US"/>
    </w:rPr>
  </w:style>
  <w:style w:type="character" w:customStyle="1" w:styleId="BookAntiqua">
    <w:name w:val="Основной текст + Book Antiqua"/>
    <w:aliases w:val="20,5 pt,Полужирный,Основной текст + Lucida Sans Unicode,11,Интервал 0 pt"/>
    <w:basedOn w:val="a0"/>
    <w:rsid w:val="004C1F6B"/>
    <w:rPr>
      <w:rFonts w:ascii="Book Antiqua" w:eastAsia="Times New Roman" w:hAnsi="Book Antiqua" w:cs="Book Antiqua" w:hint="default"/>
      <w:b/>
      <w:bCs/>
      <w:strike w:val="0"/>
      <w:dstrike w:val="0"/>
      <w:color w:val="000000"/>
      <w:spacing w:val="0"/>
      <w:w w:val="100"/>
      <w:position w:val="0"/>
      <w:sz w:val="41"/>
      <w:szCs w:val="41"/>
      <w:u w:val="none"/>
      <w:effect w:val="none"/>
      <w:lang w:val="ru-RU" w:bidi="ar-SA"/>
    </w:rPr>
  </w:style>
  <w:style w:type="character" w:customStyle="1" w:styleId="a4">
    <w:name w:val="Основной текст + Полужирный"/>
    <w:basedOn w:val="a0"/>
    <w:uiPriority w:val="99"/>
    <w:rsid w:val="004C1F6B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6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7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0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16</cp:revision>
  <dcterms:created xsi:type="dcterms:W3CDTF">2017-06-13T12:51:00Z</dcterms:created>
  <dcterms:modified xsi:type="dcterms:W3CDTF">2023-03-14T14:07:00Z</dcterms:modified>
</cp:coreProperties>
</file>