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A" w:rsidRPr="0052249E" w:rsidRDefault="00B94A6A" w:rsidP="00C30CA6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52249E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Комплекс </w:t>
      </w:r>
      <w:proofErr w:type="spellStart"/>
      <w:r w:rsidR="00C30CA6" w:rsidRPr="0052249E">
        <w:rPr>
          <w:rFonts w:ascii="Times New Roman" w:hAnsi="Times New Roman"/>
          <w:b/>
          <w:color w:val="17365D" w:themeColor="text2" w:themeShade="BF"/>
          <w:sz w:val="32"/>
          <w:szCs w:val="32"/>
        </w:rPr>
        <w:t>игропластики</w:t>
      </w:r>
      <w:proofErr w:type="spellEnd"/>
    </w:p>
    <w:p w:rsidR="00B94A6A" w:rsidRPr="00B94A6A" w:rsidRDefault="00B94A6A" w:rsidP="00B94A6A">
      <w:pPr>
        <w:spacing w:after="0" w:line="240" w:lineRule="auto"/>
        <w:jc w:val="center"/>
        <w:rPr>
          <w:rStyle w:val="a3"/>
          <w:rFonts w:ascii="Times New Roman" w:hAnsi="Times New Roman"/>
          <w:b/>
          <w:sz w:val="28"/>
          <w:szCs w:val="28"/>
        </w:rPr>
      </w:pPr>
    </w:p>
    <w:p w:rsidR="0052249E" w:rsidRPr="0052249E" w:rsidRDefault="0052249E" w:rsidP="0052249E">
      <w:pPr>
        <w:shd w:val="clear" w:color="auto" w:fill="FFFFFF"/>
        <w:jc w:val="center"/>
        <w:rPr>
          <w:rFonts w:ascii="Monotype Corsiva" w:hAnsi="Monotype Corsiva"/>
          <w:color w:val="0070C0"/>
          <w:sz w:val="48"/>
          <w:szCs w:val="48"/>
        </w:rPr>
      </w:pPr>
      <w:r>
        <w:rPr>
          <w:rFonts w:ascii="Monotype Corsiva" w:hAnsi="Monotype Corsiva"/>
          <w:b/>
          <w:bCs/>
          <w:color w:val="0070C0"/>
          <w:sz w:val="48"/>
          <w:szCs w:val="48"/>
        </w:rPr>
        <w:t>«Котёнок»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Осторожно, словно кошки,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До дивана от окошка.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На носочках я пройдусь,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Лягу и в кольцо свернусь…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А теперь пора проснуться,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Распрямиться, потянуться,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Я легко с дивана спрыгну,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Спинку я дугою выгну.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А теперь крадусь, как кошка.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Спинку я прогну немножко,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А из блюдца с молочком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Полакаю язычком.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Лапкой грудку и животик</w:t>
      </w:r>
    </w:p>
    <w:p w:rsidR="0052249E" w:rsidRP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Я помою, словно котик,</w:t>
      </w:r>
    </w:p>
    <w:p w:rsidR="0052249E" w:rsidRDefault="0052249E" w:rsidP="005224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И опять свернусь колечком,</w:t>
      </w:r>
    </w:p>
    <w:p w:rsidR="0052249E" w:rsidRPr="000D3BCA" w:rsidRDefault="0052249E" w:rsidP="000D3BC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52249E">
        <w:rPr>
          <w:rFonts w:ascii="Times New Roman" w:hAnsi="Times New Roman" w:cs="Times New Roman"/>
          <w:color w:val="000000"/>
          <w:sz w:val="28"/>
        </w:rPr>
        <w:t>Белый кот у теплой печки.</w:t>
      </w:r>
    </w:p>
    <w:p w:rsidR="00B94A6A" w:rsidRDefault="000D3BCA" w:rsidP="0052249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</w:t>
      </w:r>
      <w:r w:rsidR="0052249E" w:rsidRPr="0052249E">
        <w:rPr>
          <w:rFonts w:ascii="Times New Roman" w:hAnsi="Times New Roman" w:cs="Times New Roman"/>
          <w:color w:val="000000"/>
          <w:sz w:val="28"/>
        </w:rPr>
        <w:t>Все слова сопровожда</w:t>
      </w:r>
      <w:r>
        <w:rPr>
          <w:rFonts w:ascii="Times New Roman" w:hAnsi="Times New Roman" w:cs="Times New Roman"/>
          <w:color w:val="000000"/>
          <w:sz w:val="28"/>
        </w:rPr>
        <w:t>ются соответствующими движениями)</w:t>
      </w:r>
    </w:p>
    <w:p w:rsidR="000D3BCA" w:rsidRPr="00CA112A" w:rsidRDefault="00CA112A" w:rsidP="00CA112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CA112A">
        <w:rPr>
          <w:rFonts w:ascii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3352800" cy="1038225"/>
            <wp:effectExtent l="19050" t="0" r="0" b="0"/>
            <wp:docPr id="2" name="Рисунок 1" descr="C:\Users\5\Desktop\motto.net.ua-924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motto.net.ua-92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84" cy="10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9F" w:rsidRPr="00B94A6A" w:rsidRDefault="0076469F" w:rsidP="00764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«Радуга»</w:t>
      </w:r>
    </w:p>
    <w:p w:rsidR="0076469F" w:rsidRDefault="0076469F" w:rsidP="0076469F">
      <w:pPr>
        <w:jc w:val="center"/>
        <w:rPr>
          <w:rFonts w:ascii="Times New Roman" w:hAnsi="Times New Roman" w:cs="Times New Roman"/>
          <w:b/>
        </w:rPr>
      </w:pPr>
    </w:p>
    <w:p w:rsidR="0076469F" w:rsidRPr="00C93C3E" w:rsidRDefault="0076469F" w:rsidP="0076469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93C3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Памятка</w:t>
      </w:r>
    </w:p>
    <w:p w:rsidR="00C93C3E" w:rsidRPr="00C93C3E" w:rsidRDefault="00E15F1C" w:rsidP="00C30CA6">
      <w:pPr>
        <w:spacing w:after="0"/>
        <w:ind w:left="-851"/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t>«</w:t>
      </w:r>
      <w:proofErr w:type="spellStart"/>
      <w:r>
        <w:rPr>
          <w:rFonts w:ascii="Comic Sans MS" w:hAnsi="Comic Sans MS" w:cs="Times New Roman"/>
          <w:b/>
          <w:color w:val="0070C0"/>
          <w:sz w:val="32"/>
          <w:szCs w:val="32"/>
        </w:rPr>
        <w:t>Игропластика</w:t>
      </w:r>
      <w:proofErr w:type="spellEnd"/>
      <w:r w:rsidR="00D52192">
        <w:rPr>
          <w:rFonts w:ascii="Comic Sans MS" w:hAnsi="Comic Sans MS" w:cs="Times New Roman"/>
          <w:b/>
          <w:color w:val="0070C0"/>
          <w:sz w:val="32"/>
          <w:szCs w:val="32"/>
        </w:rPr>
        <w:t>, как нетрадиционное направление музыкально-ритмического развития</w:t>
      </w:r>
      <w:r>
        <w:rPr>
          <w:rFonts w:ascii="Comic Sans MS" w:hAnsi="Comic Sans MS" w:cs="Times New Roman"/>
          <w:b/>
          <w:color w:val="0070C0"/>
          <w:sz w:val="32"/>
          <w:szCs w:val="32"/>
        </w:rPr>
        <w:t xml:space="preserve"> </w:t>
      </w:r>
      <w:r w:rsidR="00C93C3E" w:rsidRPr="00C93C3E">
        <w:rPr>
          <w:rFonts w:ascii="Comic Sans MS" w:hAnsi="Comic Sans MS" w:cs="Times New Roman"/>
          <w:b/>
          <w:color w:val="0070C0"/>
          <w:sz w:val="32"/>
          <w:szCs w:val="32"/>
        </w:rPr>
        <w:t>дошкольника»</w:t>
      </w:r>
    </w:p>
    <w:p w:rsidR="0076469F" w:rsidRDefault="00037E60" w:rsidP="0076469F">
      <w:r w:rsidRPr="00037E60">
        <w:rPr>
          <w:noProof/>
        </w:rPr>
        <w:drawing>
          <wp:inline distT="0" distB="0" distL="0" distR="0">
            <wp:extent cx="3638550" cy="2705100"/>
            <wp:effectExtent l="19050" t="0" r="0" b="0"/>
            <wp:docPr id="1" name="Рисунок 1" descr="C:\Users\5\Desktop\YOGA NIÑ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YOGA NIÑ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85" cy="270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A6" w:rsidRPr="00C30CA6" w:rsidRDefault="00C30CA6" w:rsidP="00037E60">
      <w:pPr>
        <w:rPr>
          <w:rFonts w:ascii="Times New Roman" w:hAnsi="Times New Roman" w:cs="Times New Roman"/>
          <w:b/>
        </w:rPr>
      </w:pPr>
    </w:p>
    <w:p w:rsidR="0010312D" w:rsidRPr="00B94A6A" w:rsidRDefault="0010312D" w:rsidP="00C30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76469F" w:rsidRPr="00B94A6A" w:rsidRDefault="0076469F" w:rsidP="00C30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4A6A"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 w:rsidRPr="00B94A6A">
        <w:rPr>
          <w:rFonts w:ascii="Times New Roman" w:hAnsi="Times New Roman" w:cs="Times New Roman"/>
          <w:sz w:val="24"/>
          <w:szCs w:val="24"/>
        </w:rPr>
        <w:t xml:space="preserve"> Н.С</w:t>
      </w:r>
    </w:p>
    <w:p w:rsidR="00C30CA6" w:rsidRDefault="00C30CA6" w:rsidP="00C30CA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36E65" w:rsidRPr="00A36E65" w:rsidRDefault="0076469F" w:rsidP="00A36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п. Тазовский</w:t>
      </w:r>
    </w:p>
    <w:p w:rsidR="00A36E65" w:rsidRDefault="00A36E65" w:rsidP="00A36E65">
      <w:pPr>
        <w:pStyle w:val="a7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все органы и системы. Организм ребенка представляет собой единое целое, где деятельность одних систем находится в непрерывной взаимосвязи с деятельностью других. В дошкольном возрасте происходит формирование разных по структуре и характеру основных движений.</w:t>
      </w:r>
    </w:p>
    <w:p w:rsidR="00A36E65" w:rsidRDefault="00A36E65" w:rsidP="00A36E65">
      <w:pPr>
        <w:pStyle w:val="a7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Состояние здоровья современных детей вызывает серьезную тревогу. Поэтому одной из важнейших проблем образования является формирование здорового человека на всю последующую жизнь. Система образования Российской Федерации позволяет решить эту проблему. В частности, реформа системы образования ставит  перед дополнительным образованием задачу введения новых технологий и методик </w:t>
      </w:r>
      <w:proofErr w:type="spellStart"/>
      <w:r>
        <w:rPr>
          <w:color w:val="000000"/>
          <w:sz w:val="28"/>
          <w:szCs w:val="28"/>
        </w:rPr>
        <w:t>здоровьесберегающего</w:t>
      </w:r>
      <w:proofErr w:type="spellEnd"/>
      <w:r>
        <w:rPr>
          <w:color w:val="000000"/>
          <w:sz w:val="28"/>
          <w:szCs w:val="28"/>
        </w:rPr>
        <w:t xml:space="preserve"> обучения, обеспечивающих формирование заинтересованного отношения к собственному здоровью и здорового образа жизни воспитанников.</w:t>
      </w:r>
    </w:p>
    <w:p w:rsidR="00A36E65" w:rsidRDefault="00A36E65" w:rsidP="00A3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занятия хореографией в дошкольном образовательном учреждении предоставляют большие возможности для внедрения разнообразных современных </w:t>
      </w:r>
      <w:r>
        <w:rPr>
          <w:rStyle w:val="LucidaSansUnicode"/>
          <w:rFonts w:eastAsia="Lucida Sans Unicode"/>
          <w:sz w:val="28"/>
          <w:szCs w:val="28"/>
        </w:rPr>
        <w:t xml:space="preserve">направлений музыкально – ритмического воспитания. Возможности их применения довольно широки и под умелым руководством педагога они могут быть использованы в работе с детьми. Одним из таких направлений является </w:t>
      </w:r>
      <w:r>
        <w:rPr>
          <w:rStyle w:val="a9"/>
          <w:rFonts w:eastAsiaTheme="minorHAnsi"/>
          <w:b w:val="0"/>
          <w:sz w:val="28"/>
          <w:szCs w:val="28"/>
        </w:rPr>
        <w:t>«</w:t>
      </w:r>
      <w:proofErr w:type="spellStart"/>
      <w:r>
        <w:rPr>
          <w:rStyle w:val="a9"/>
          <w:rFonts w:eastAsiaTheme="minorHAnsi"/>
          <w:b w:val="0"/>
          <w:sz w:val="28"/>
          <w:szCs w:val="28"/>
        </w:rPr>
        <w:t>игропластика</w:t>
      </w:r>
      <w:proofErr w:type="spellEnd"/>
      <w:r>
        <w:rPr>
          <w:rStyle w:val="a9"/>
          <w:rFonts w:eastAsiaTheme="minorHAnsi"/>
          <w:b w:val="0"/>
          <w:sz w:val="28"/>
          <w:szCs w:val="28"/>
        </w:rPr>
        <w:t>» -</w:t>
      </w:r>
      <w:r>
        <w:rPr>
          <w:rStyle w:val="a9"/>
          <w:rFonts w:eastAsia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гимнастика с оздоровительной направленностью.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Основывается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игропластика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нетрадицион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методике развития мышечной силы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гибкости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нимающихся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Здесь используются элементы древних гимнастических движений и упражнения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выпол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няемые в игровой сюжетной форме,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по своему характеру  и,  выполняемые под ритмичную музыку или речитатив. </w:t>
      </w:r>
    </w:p>
    <w:p w:rsidR="00A36E65" w:rsidRPr="001622B3" w:rsidRDefault="00A36E65" w:rsidP="001622B3">
      <w:pPr>
        <w:pStyle w:val="a8"/>
        <w:jc w:val="both"/>
        <w:rPr>
          <w:rFonts w:ascii="Times New Roman" w:eastAsia="Lucida Sans Unicode" w:hAnsi="Times New Roman" w:cs="Times New Roman"/>
          <w:color w:val="000000"/>
          <w:spacing w:val="-1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Использование данных упражнений, кроме радостного настроения и мышечной нагрузки, дают возможность ребёнку вволю погримасничать, свободно выра</w:t>
      </w:r>
      <w:r>
        <w:rPr>
          <w:rFonts w:ascii="Times New Roman" w:hAnsi="Times New Roman" w:cs="Times New Roman"/>
          <w:color w:val="000000"/>
          <w:szCs w:val="28"/>
        </w:rPr>
        <w:softHyphen/>
        <w:t>жая свои эмоции, обретая умиротворенность, открытость и внутреннюю свободу.</w:t>
      </w:r>
      <w:r>
        <w:rPr>
          <w:rStyle w:val="LucidaSansUnicode"/>
          <w:rFonts w:eastAsia="Lucida Sans Unicode"/>
          <w:szCs w:val="28"/>
        </w:rPr>
        <w:t xml:space="preserve">     </w:t>
      </w:r>
    </w:p>
    <w:p w:rsidR="0032212F" w:rsidRPr="00B94A6A" w:rsidRDefault="0032212F" w:rsidP="0032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83" w:rsidRDefault="00105B83" w:rsidP="00D6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AC" w:rsidRPr="00B94A6A" w:rsidRDefault="00F639D2" w:rsidP="00366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7510" cy="3390900"/>
            <wp:effectExtent l="19050" t="0" r="0" b="0"/>
            <wp:docPr id="3" name="Рисунок 1" descr="G:\Солнечные зайчики Лучики\IMG_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лнечные зайчики Лучики\IMG_2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00" cy="339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9AC" w:rsidRPr="00B94A6A" w:rsidSect="00B94A6A">
      <w:type w:val="continuous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6AA2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7AB"/>
    <w:rsid w:val="00037E60"/>
    <w:rsid w:val="00085FF8"/>
    <w:rsid w:val="000D1ED7"/>
    <w:rsid w:val="000D3BCA"/>
    <w:rsid w:val="0010312D"/>
    <w:rsid w:val="00105B83"/>
    <w:rsid w:val="00154A5F"/>
    <w:rsid w:val="001622B3"/>
    <w:rsid w:val="001A7FE3"/>
    <w:rsid w:val="002D4ABE"/>
    <w:rsid w:val="0032212F"/>
    <w:rsid w:val="003669AC"/>
    <w:rsid w:val="003F0465"/>
    <w:rsid w:val="004E63A9"/>
    <w:rsid w:val="004F07AB"/>
    <w:rsid w:val="0052249E"/>
    <w:rsid w:val="00573B32"/>
    <w:rsid w:val="005E4658"/>
    <w:rsid w:val="005F50B9"/>
    <w:rsid w:val="006D04FC"/>
    <w:rsid w:val="007409CF"/>
    <w:rsid w:val="00750AF4"/>
    <w:rsid w:val="0076469F"/>
    <w:rsid w:val="0081619F"/>
    <w:rsid w:val="00953E88"/>
    <w:rsid w:val="009D0FCE"/>
    <w:rsid w:val="00A27792"/>
    <w:rsid w:val="00A36E65"/>
    <w:rsid w:val="00AF3BC5"/>
    <w:rsid w:val="00B94A6A"/>
    <w:rsid w:val="00C30CA6"/>
    <w:rsid w:val="00C93C3E"/>
    <w:rsid w:val="00CA112A"/>
    <w:rsid w:val="00CB6260"/>
    <w:rsid w:val="00CE1AC7"/>
    <w:rsid w:val="00CF13D6"/>
    <w:rsid w:val="00D007AF"/>
    <w:rsid w:val="00D52192"/>
    <w:rsid w:val="00D66DC0"/>
    <w:rsid w:val="00D95196"/>
    <w:rsid w:val="00E0111D"/>
    <w:rsid w:val="00E15F1C"/>
    <w:rsid w:val="00E87C35"/>
    <w:rsid w:val="00EB7A34"/>
    <w:rsid w:val="00EE431A"/>
    <w:rsid w:val="00EF0DFA"/>
    <w:rsid w:val="00F639D2"/>
    <w:rsid w:val="00F7694A"/>
    <w:rsid w:val="00FE0369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F50B9"/>
    <w:rPr>
      <w:rFonts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5F50B9"/>
    <w:pPr>
      <w:widowControl w:val="0"/>
      <w:shd w:val="clear" w:color="auto" w:fill="FFFFFF"/>
      <w:spacing w:after="0" w:line="274" w:lineRule="exact"/>
    </w:pPr>
    <w:rPr>
      <w:rFonts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F50B9"/>
  </w:style>
  <w:style w:type="paragraph" w:styleId="a5">
    <w:name w:val="Balloon Text"/>
    <w:basedOn w:val="a"/>
    <w:link w:val="a6"/>
    <w:uiPriority w:val="99"/>
    <w:semiHidden/>
    <w:unhideWhenUsed/>
    <w:rsid w:val="00C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C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3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36E65"/>
    <w:pPr>
      <w:spacing w:after="0" w:line="240" w:lineRule="auto"/>
    </w:pPr>
    <w:rPr>
      <w:rFonts w:eastAsiaTheme="minorHAnsi"/>
      <w:sz w:val="28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A36E6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11,5 pt,Интервал 0 pt"/>
    <w:basedOn w:val="a0"/>
    <w:rsid w:val="00A36E65"/>
    <w:rPr>
      <w:rFonts w:ascii="Times New Roman" w:eastAsia="Times New Roman" w:hAnsi="Times New Roman" w:cs="Times New Roman" w:hint="default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36</cp:revision>
  <dcterms:created xsi:type="dcterms:W3CDTF">2016-12-19T10:57:00Z</dcterms:created>
  <dcterms:modified xsi:type="dcterms:W3CDTF">2021-05-21T13:37:00Z</dcterms:modified>
</cp:coreProperties>
</file>