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34C" w:rsidRDefault="00DF734C" w:rsidP="002A5C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целях более эффективной воспитательной работы на репетиции необходим учёт индивидуальных особенностей каждого ребёнка как в плане личностном, психологическом, так и в плане технической подготовки. </w:t>
      </w:r>
    </w:p>
    <w:p w:rsidR="00DF734C" w:rsidRDefault="00DF734C" w:rsidP="002A5C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ещё один важный момент организации и проведения репетиционной работы с детьми дошкольного воз</w:t>
      </w:r>
      <w:r w:rsidR="009A44D2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раста – педагог не должен вести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сидя</w:t>
      </w:r>
      <w:r w:rsidR="009A44D2">
        <w:rPr>
          <w:rFonts w:ascii="Times New Roman" w:eastAsia="Times New Roman" w:hAnsi="Times New Roman" w:cs="Times New Roman"/>
          <w:color w:val="000000"/>
          <w:sz w:val="28"/>
          <w:szCs w:val="28"/>
        </w:rPr>
        <w:t>чий образ жизни», а обязан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всегда находиться на ногах и применять метод личного исполнительского показа.</w:t>
      </w:r>
    </w:p>
    <w:p w:rsidR="00DF734C" w:rsidRDefault="00DF734C" w:rsidP="002A5C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Таким образом, репетиция является основным звеном всей учебной, воспитательной и образовательной работы с детским хореографическим коллективом и демонстрирует уровень его творческой деятельности, а её чёткая организация служит поддержанию в детях творческого горения и активной самоотдаче.</w:t>
      </w:r>
    </w:p>
    <w:p w:rsidR="008856D9" w:rsidRDefault="008856D9" w:rsidP="00DF73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734C" w:rsidRPr="009A44D2" w:rsidRDefault="007239C5" w:rsidP="009A44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39C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48125" cy="2799449"/>
            <wp:effectExtent l="19050" t="0" r="9525" b="0"/>
            <wp:docPr id="3" name="Рисунок 1" descr="C:\Users\5\Documents\тан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\Documents\танец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11454" b="8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715" cy="2799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34C" w:rsidRPr="00B94A6A" w:rsidRDefault="00DF734C" w:rsidP="00DF734C">
      <w:pPr>
        <w:jc w:val="center"/>
        <w:rPr>
          <w:rFonts w:ascii="Times New Roman" w:hAnsi="Times New Roman" w:cs="Times New Roman"/>
          <w:sz w:val="24"/>
          <w:szCs w:val="24"/>
        </w:rPr>
      </w:pPr>
      <w:r w:rsidRPr="00B94A6A"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дошкольное образовательное учреждение детский сад «Радуга»</w:t>
      </w:r>
    </w:p>
    <w:p w:rsidR="00DF734C" w:rsidRDefault="00DF734C" w:rsidP="00675B53">
      <w:pPr>
        <w:rPr>
          <w:rFonts w:ascii="Times New Roman" w:hAnsi="Times New Roman" w:cs="Times New Roman"/>
          <w:b/>
        </w:rPr>
      </w:pPr>
    </w:p>
    <w:p w:rsidR="0076469F" w:rsidRPr="008E72B2" w:rsidRDefault="0076469F" w:rsidP="0076469F">
      <w:pPr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 w:rsidRPr="008E72B2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Памятка</w:t>
      </w:r>
    </w:p>
    <w:p w:rsidR="008E72B2" w:rsidRPr="009A44D2" w:rsidRDefault="009A44D2" w:rsidP="00731125">
      <w:pPr>
        <w:ind w:left="-567" w:right="283"/>
        <w:jc w:val="center"/>
        <w:rPr>
          <w:rFonts w:ascii="Arial Black" w:hAnsi="Arial Black"/>
          <w:b/>
          <w:color w:val="C00000"/>
          <w:sz w:val="28"/>
          <w:szCs w:val="28"/>
        </w:rPr>
      </w:pPr>
      <w:r>
        <w:rPr>
          <w:rFonts w:ascii="Arial Black" w:hAnsi="Arial Black" w:cs="Times New Roman"/>
          <w:b/>
          <w:color w:val="C00000"/>
          <w:sz w:val="28"/>
          <w:szCs w:val="28"/>
        </w:rPr>
        <w:t xml:space="preserve">    «</w:t>
      </w:r>
      <w:r w:rsidR="008E72B2" w:rsidRPr="009A44D2">
        <w:rPr>
          <w:rFonts w:ascii="Arial Black" w:eastAsia="Times New Roman" w:hAnsi="Arial Black" w:cs="Times New Roman"/>
          <w:b/>
          <w:color w:val="C00000"/>
          <w:kern w:val="36"/>
          <w:sz w:val="28"/>
          <w:szCs w:val="28"/>
        </w:rPr>
        <w:t xml:space="preserve">Особенности организации </w:t>
      </w:r>
      <w:proofErr w:type="spellStart"/>
      <w:r w:rsidR="008E72B2" w:rsidRPr="009A44D2">
        <w:rPr>
          <w:rFonts w:ascii="Arial Black" w:eastAsia="Times New Roman" w:hAnsi="Arial Black" w:cs="Times New Roman"/>
          <w:b/>
          <w:color w:val="C00000"/>
          <w:kern w:val="36"/>
          <w:sz w:val="28"/>
          <w:szCs w:val="28"/>
        </w:rPr>
        <w:t>репетиционно</w:t>
      </w:r>
      <w:proofErr w:type="spellEnd"/>
      <w:r w:rsidR="008E72B2" w:rsidRPr="009A44D2">
        <w:rPr>
          <w:rFonts w:ascii="Arial Black" w:eastAsia="Times New Roman" w:hAnsi="Arial Black" w:cs="Times New Roman"/>
          <w:b/>
          <w:color w:val="C00000"/>
          <w:kern w:val="36"/>
          <w:sz w:val="28"/>
          <w:szCs w:val="28"/>
        </w:rPr>
        <w:t xml:space="preserve"> - постановочной работы с детьми дошкольного возраста</w:t>
      </w:r>
      <w:r w:rsidR="008E72B2" w:rsidRPr="009A44D2">
        <w:rPr>
          <w:rFonts w:ascii="Arial Black" w:hAnsi="Arial Black"/>
          <w:b/>
          <w:color w:val="C00000"/>
          <w:sz w:val="28"/>
          <w:szCs w:val="28"/>
        </w:rPr>
        <w:t>»</w:t>
      </w:r>
    </w:p>
    <w:p w:rsidR="00FB2ECC" w:rsidRDefault="00D90F80" w:rsidP="00B5159E">
      <w:pPr>
        <w:spacing w:after="0"/>
        <w:jc w:val="right"/>
        <w:rPr>
          <w:rFonts w:ascii="Comic Sans MS" w:hAnsi="Comic Sans MS" w:cs="Times New Roman"/>
          <w:b/>
          <w:color w:val="0070C0"/>
          <w:sz w:val="32"/>
          <w:szCs w:val="32"/>
        </w:rPr>
      </w:pPr>
      <w:r w:rsidRPr="00D90F80">
        <w:rPr>
          <w:rFonts w:ascii="Comic Sans MS" w:hAnsi="Comic Sans MS" w:cs="Times New Roman"/>
          <w:b/>
          <w:noProof/>
          <w:color w:val="0070C0"/>
          <w:sz w:val="32"/>
          <w:szCs w:val="32"/>
        </w:rPr>
        <w:drawing>
          <wp:inline distT="0" distB="0" distL="0" distR="0">
            <wp:extent cx="4619625" cy="3000375"/>
            <wp:effectExtent l="19050" t="0" r="9525" b="0"/>
            <wp:docPr id="1" name="Рисунок 1" descr="http://littleone.ru/public/img/articles/more/raznoe/article_555/article_555_1380219181554_spnvkoxdpa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ttleone.ru/public/img/articles/more/raznoe/article_555/article_555_1380219181554_spnvkoxdpa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292" cy="3000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ECC" w:rsidRDefault="00FB2ECC" w:rsidP="00FD4354">
      <w:pPr>
        <w:spacing w:after="0"/>
        <w:rPr>
          <w:rFonts w:ascii="Comic Sans MS" w:hAnsi="Comic Sans MS" w:cs="Times New Roman"/>
          <w:b/>
          <w:color w:val="0070C0"/>
          <w:sz w:val="32"/>
          <w:szCs w:val="32"/>
        </w:rPr>
      </w:pPr>
    </w:p>
    <w:p w:rsidR="0010312D" w:rsidRPr="00B94A6A" w:rsidRDefault="0010312D" w:rsidP="00C30C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94A6A">
        <w:rPr>
          <w:rFonts w:ascii="Times New Roman" w:hAnsi="Times New Roman" w:cs="Times New Roman"/>
          <w:sz w:val="24"/>
          <w:szCs w:val="24"/>
        </w:rPr>
        <w:t>Педагог дополнительного образования:</w:t>
      </w:r>
    </w:p>
    <w:p w:rsidR="0076469F" w:rsidRPr="00B94A6A" w:rsidRDefault="0076469F" w:rsidP="00C30C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94A6A">
        <w:rPr>
          <w:rFonts w:ascii="Times New Roman" w:hAnsi="Times New Roman" w:cs="Times New Roman"/>
          <w:sz w:val="24"/>
          <w:szCs w:val="24"/>
        </w:rPr>
        <w:t>Шляховая</w:t>
      </w:r>
      <w:proofErr w:type="spellEnd"/>
      <w:r w:rsidRPr="00B94A6A">
        <w:rPr>
          <w:rFonts w:ascii="Times New Roman" w:hAnsi="Times New Roman" w:cs="Times New Roman"/>
          <w:sz w:val="24"/>
          <w:szCs w:val="24"/>
        </w:rPr>
        <w:t xml:space="preserve"> Н.С</w:t>
      </w:r>
    </w:p>
    <w:p w:rsidR="00C30CA6" w:rsidRDefault="00C30CA6" w:rsidP="00C30CA6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D561D8" w:rsidRPr="004E41AA" w:rsidRDefault="0076469F" w:rsidP="004E41AA">
      <w:pPr>
        <w:jc w:val="center"/>
        <w:rPr>
          <w:rFonts w:ascii="Times New Roman" w:hAnsi="Times New Roman" w:cs="Times New Roman"/>
          <w:sz w:val="24"/>
          <w:szCs w:val="24"/>
        </w:rPr>
      </w:pPr>
      <w:r w:rsidRPr="00B94A6A">
        <w:rPr>
          <w:rFonts w:ascii="Times New Roman" w:hAnsi="Times New Roman" w:cs="Times New Roman"/>
          <w:sz w:val="24"/>
          <w:szCs w:val="24"/>
        </w:rPr>
        <w:t>п. Тазовский</w:t>
      </w:r>
    </w:p>
    <w:p w:rsidR="006F2A63" w:rsidRDefault="00B7425D" w:rsidP="00673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25D">
        <w:rPr>
          <w:rStyle w:val="c3"/>
          <w:color w:val="000000"/>
          <w:sz w:val="28"/>
          <w:szCs w:val="28"/>
        </w:rPr>
        <w:lastRenderedPageBreak/>
        <w:t xml:space="preserve"> </w:t>
      </w:r>
      <w:r w:rsidR="006F2A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Репетиция – это сложный художественно-педагогический процесс, в основе которого лежит коллективная творческая деятельность, предполагающая определённый уровень подготовки детей. Для того</w:t>
      </w:r>
      <w:proofErr w:type="gramStart"/>
      <w:r w:rsidR="006F2A6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="006F2A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чтобы она прошла с пользой, педагогу необходимо знать и соблюдать ряд организационно-педагогических моментов, от которых зависит качество репетиционной работы. Ведь от того, насколько тщательно подготовлена репетиция, зависит и её педагогическая эффективность.</w:t>
      </w:r>
    </w:p>
    <w:p w:rsidR="006F2A63" w:rsidRDefault="006F2A63" w:rsidP="00673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Существует ряд важных моментов  организации репетиции с</w:t>
      </w:r>
      <w:r w:rsidR="009A44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детьми дошкольного возраста.</w:t>
      </w:r>
    </w:p>
    <w:p w:rsidR="006F2A63" w:rsidRDefault="006F2A63" w:rsidP="00673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Репетиция должна начинаться с разминки, чтобы разогреть детей, подготовить их для учебной и репетиционной работы. Но разминка не должна быть затянутой, так как у детей  должны остаться силы для работы над танцевальным номером.</w:t>
      </w:r>
    </w:p>
    <w:p w:rsidR="006F2A63" w:rsidRDefault="006F2A63" w:rsidP="00673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 должен предварительно поставить перед детьми конкретные задачи: выучить движения, представить образное содержание исполняемого номера, его художественно-исполнительские особенности.  Это придаёт всей учебно-творческой деятельности и репетиционной работе воспитательную направленность и помогает сочетать развитие технических и художественно-исполнительских навыков у детей с их нравственно-эстетическим развитием и формированием общей культуры поведения.</w:t>
      </w:r>
    </w:p>
    <w:p w:rsidR="006F2A63" w:rsidRDefault="006F2A63" w:rsidP="00673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 репетиции зависит: во-первых, от технической подготовленности детей, во-вторых, от степени сложности исполняемого и разучиваемого репертуара. Для профессиональных хореографических коллективов в этом плане одни методические установки,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для детских хореографических коллективов – естественно другие. В зависимости от этого время, отводимое на репетиционные занятия в различных коллективах, неодинаково. Так, в детских  коллективах репетиционная работа сведена до минимума. Преобладают занятия учебно-тренировочного характера. Ведь репетиция, как таковая, опирается на багаж знаний и умений, которые накоплены детьми. Накопить же они их могут только</w:t>
      </w:r>
      <w:r w:rsidR="009A44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путём систематической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тренировочной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работы, в процессе которой оттачивается исполнительское мастерство.</w:t>
      </w:r>
    </w:p>
    <w:p w:rsidR="006F2A63" w:rsidRDefault="006F2A63" w:rsidP="00673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Существуют отличия и в содержании репетиций с детьми дошкольного возраста. В первый период работы необходимо подбирать лёгкие и небольшие, разнообразные  по характеру и настроению танцевальные номера. Такой подход к подбору номеров позволяет разнообразить занятия, способствует более быстрому усвоению детьми различных художественно-технических приёмов. </w:t>
      </w:r>
    </w:p>
    <w:p w:rsidR="006F2A63" w:rsidRDefault="006F2A63" w:rsidP="00673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любом хореографическом коллективе, а особенно в детском, не следует работать над одним танцевальным номером в течение половины репетиции, тем более в течение всей репетиции.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Дошкольники в этом случае быстро устают. Номер им «примелькается», и они начнут допускать в исполнении непроизвольные ошибки, вызванные в первую очередь снижением внимания и  усталостью, а занятие  превратится в скучные и назойливые поучения. Таким образом, принцип интереса и увлечённости – это одно из основных условий для плодотворной работы детского хореографического коллектива.</w:t>
      </w:r>
    </w:p>
    <w:sectPr w:rsidR="006F2A63" w:rsidSect="00B94A6A">
      <w:type w:val="continuous"/>
      <w:pgSz w:w="16838" w:h="11906" w:orient="landscape"/>
      <w:pgMar w:top="993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906AA2C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22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07AB"/>
    <w:rsid w:val="000D1ED7"/>
    <w:rsid w:val="000D3BCA"/>
    <w:rsid w:val="0010312D"/>
    <w:rsid w:val="00105B83"/>
    <w:rsid w:val="00160BBC"/>
    <w:rsid w:val="001622B3"/>
    <w:rsid w:val="001A7FE3"/>
    <w:rsid w:val="002A5C2E"/>
    <w:rsid w:val="002D4ABE"/>
    <w:rsid w:val="00306B94"/>
    <w:rsid w:val="0032212F"/>
    <w:rsid w:val="003669AC"/>
    <w:rsid w:val="00373E8A"/>
    <w:rsid w:val="003F0465"/>
    <w:rsid w:val="00427FAB"/>
    <w:rsid w:val="004813FF"/>
    <w:rsid w:val="004D6C15"/>
    <w:rsid w:val="004E41AA"/>
    <w:rsid w:val="004E63A9"/>
    <w:rsid w:val="004F07AB"/>
    <w:rsid w:val="0052249E"/>
    <w:rsid w:val="00573B32"/>
    <w:rsid w:val="005F50B9"/>
    <w:rsid w:val="00622104"/>
    <w:rsid w:val="00653137"/>
    <w:rsid w:val="006732E0"/>
    <w:rsid w:val="00675B53"/>
    <w:rsid w:val="006959ED"/>
    <w:rsid w:val="006A4DB6"/>
    <w:rsid w:val="006D04FC"/>
    <w:rsid w:val="006F2A63"/>
    <w:rsid w:val="00700337"/>
    <w:rsid w:val="007239C5"/>
    <w:rsid w:val="00731125"/>
    <w:rsid w:val="00750AF4"/>
    <w:rsid w:val="007614DB"/>
    <w:rsid w:val="0076469F"/>
    <w:rsid w:val="00797D08"/>
    <w:rsid w:val="007C2F12"/>
    <w:rsid w:val="007C5402"/>
    <w:rsid w:val="0081619F"/>
    <w:rsid w:val="00842754"/>
    <w:rsid w:val="008856D9"/>
    <w:rsid w:val="008942BF"/>
    <w:rsid w:val="008E72B2"/>
    <w:rsid w:val="0091377C"/>
    <w:rsid w:val="00953E88"/>
    <w:rsid w:val="00977998"/>
    <w:rsid w:val="009A2439"/>
    <w:rsid w:val="009A44D2"/>
    <w:rsid w:val="00A27792"/>
    <w:rsid w:val="00A36E65"/>
    <w:rsid w:val="00AE1B02"/>
    <w:rsid w:val="00B5159E"/>
    <w:rsid w:val="00B7425D"/>
    <w:rsid w:val="00B94A6A"/>
    <w:rsid w:val="00BB75AA"/>
    <w:rsid w:val="00C30CA6"/>
    <w:rsid w:val="00C71822"/>
    <w:rsid w:val="00C93C3E"/>
    <w:rsid w:val="00CA112A"/>
    <w:rsid w:val="00CB6260"/>
    <w:rsid w:val="00CE1AC7"/>
    <w:rsid w:val="00CE3AF0"/>
    <w:rsid w:val="00D007AF"/>
    <w:rsid w:val="00D561D8"/>
    <w:rsid w:val="00D66DC0"/>
    <w:rsid w:val="00D90F80"/>
    <w:rsid w:val="00D95196"/>
    <w:rsid w:val="00DF734C"/>
    <w:rsid w:val="00E0111D"/>
    <w:rsid w:val="00E87C35"/>
    <w:rsid w:val="00EB7A34"/>
    <w:rsid w:val="00EE0F2E"/>
    <w:rsid w:val="00EE431A"/>
    <w:rsid w:val="00EF0DFA"/>
    <w:rsid w:val="00F028D0"/>
    <w:rsid w:val="00F7694A"/>
    <w:rsid w:val="00F837C4"/>
    <w:rsid w:val="00FB2ECC"/>
    <w:rsid w:val="00FD4354"/>
    <w:rsid w:val="00FE0369"/>
    <w:rsid w:val="00FF4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locked/>
    <w:rsid w:val="005F50B9"/>
    <w:rPr>
      <w:rFonts w:cs="Times New Roman"/>
      <w:sz w:val="23"/>
      <w:szCs w:val="23"/>
      <w:shd w:val="clear" w:color="auto" w:fill="FFFFFF"/>
    </w:rPr>
  </w:style>
  <w:style w:type="paragraph" w:styleId="a4">
    <w:name w:val="Body Text"/>
    <w:basedOn w:val="a"/>
    <w:link w:val="a3"/>
    <w:uiPriority w:val="99"/>
    <w:rsid w:val="005F50B9"/>
    <w:pPr>
      <w:widowControl w:val="0"/>
      <w:shd w:val="clear" w:color="auto" w:fill="FFFFFF"/>
      <w:spacing w:after="0" w:line="274" w:lineRule="exact"/>
    </w:pPr>
    <w:rPr>
      <w:rFonts w:cs="Times New Roman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5F50B9"/>
  </w:style>
  <w:style w:type="paragraph" w:styleId="a5">
    <w:name w:val="Balloon Text"/>
    <w:basedOn w:val="a"/>
    <w:link w:val="a6"/>
    <w:uiPriority w:val="99"/>
    <w:semiHidden/>
    <w:unhideWhenUsed/>
    <w:rsid w:val="00C30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CA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3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A36E65"/>
    <w:pPr>
      <w:spacing w:after="0" w:line="240" w:lineRule="auto"/>
    </w:pPr>
    <w:rPr>
      <w:rFonts w:eastAsiaTheme="minorHAnsi"/>
      <w:sz w:val="28"/>
      <w:lang w:eastAsia="en-US"/>
    </w:rPr>
  </w:style>
  <w:style w:type="character" w:customStyle="1" w:styleId="a9">
    <w:name w:val="Основной текст + Полужирный"/>
    <w:basedOn w:val="a0"/>
    <w:uiPriority w:val="99"/>
    <w:rsid w:val="00A36E65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LucidaSansUnicode">
    <w:name w:val="Основной текст + Lucida Sans Unicode"/>
    <w:aliases w:val="11,5 pt,Интервал 0 pt"/>
    <w:basedOn w:val="a0"/>
    <w:rsid w:val="00A36E65"/>
    <w:rPr>
      <w:rFonts w:ascii="Times New Roman" w:eastAsia="Times New Roman" w:hAnsi="Times New Roman" w:cs="Times New Roman" w:hint="default"/>
      <w:color w:val="000000"/>
      <w:spacing w:val="-1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c5">
    <w:name w:val="c5"/>
    <w:basedOn w:val="a"/>
    <w:rsid w:val="004E4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E41AA"/>
  </w:style>
  <w:style w:type="paragraph" w:customStyle="1" w:styleId="c0">
    <w:name w:val="c0"/>
    <w:basedOn w:val="a"/>
    <w:rsid w:val="00CE3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CE3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E3AF0"/>
  </w:style>
  <w:style w:type="character" w:customStyle="1" w:styleId="c2">
    <w:name w:val="c2"/>
    <w:basedOn w:val="a0"/>
    <w:rsid w:val="00CE3A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582FB-8B0A-4CCF-AACC-829F5DCD7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59</cp:revision>
  <dcterms:created xsi:type="dcterms:W3CDTF">2016-12-19T10:57:00Z</dcterms:created>
  <dcterms:modified xsi:type="dcterms:W3CDTF">2023-03-14T13:50:00Z</dcterms:modified>
</cp:coreProperties>
</file>