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2" w:rsidRDefault="00B95422" w:rsidP="006241A3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6241A3" w:rsidRPr="00CC6EE5" w:rsidRDefault="006241A3" w:rsidP="00BF0BF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6E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МУНИЦИПАЛЬНОЕ ОБРАЗОВАНИЕ ТАЗОВСКИЙ РАЙОН</w:t>
      </w:r>
    </w:p>
    <w:p w:rsidR="006241A3" w:rsidRPr="00CC6EE5" w:rsidRDefault="006241A3" w:rsidP="00BF0BF3">
      <w:pPr>
        <w:pStyle w:val="a4"/>
        <w:spacing w:after="0"/>
        <w:ind w:left="-709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6EE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Муниципальное бюджетное дошкольное образовательное учреждение</w:t>
      </w:r>
    </w:p>
    <w:p w:rsidR="006241A3" w:rsidRDefault="006241A3" w:rsidP="00BF0BF3">
      <w:pPr>
        <w:pStyle w:val="a4"/>
        <w:spacing w:after="0"/>
        <w:ind w:left="-709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C6EE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детский сад «Радуга»</w:t>
      </w:r>
    </w:p>
    <w:p w:rsidR="006130F0" w:rsidRDefault="006130F0" w:rsidP="006130F0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микрорайон Геолог, д.15, п. Тазовский район,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Ямало</w:t>
      </w:r>
      <w:proofErr w:type="spellEnd"/>
      <w:r>
        <w:rPr>
          <w:rFonts w:ascii="Times New Roman" w:eastAsia="Times New Roman" w:hAnsi="Times New Roman" w:cs="Times New Roman"/>
        </w:rPr>
        <w:t xml:space="preserve"> – Ненецкий</w:t>
      </w:r>
      <w:proofErr w:type="gramEnd"/>
      <w:r>
        <w:rPr>
          <w:rFonts w:ascii="Times New Roman" w:eastAsia="Times New Roman" w:hAnsi="Times New Roman" w:cs="Times New Roman"/>
        </w:rPr>
        <w:t xml:space="preserve"> автономный округ, 629350 </w:t>
      </w:r>
    </w:p>
    <w:p w:rsidR="006130F0" w:rsidRDefault="006130F0" w:rsidP="006130F0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тел</w:t>
      </w:r>
      <w:r>
        <w:rPr>
          <w:rFonts w:ascii="Times New Roman" w:eastAsia="Times New Roman" w:hAnsi="Times New Roman" w:cs="Times New Roman"/>
          <w:lang w:val="en-US"/>
        </w:rPr>
        <w:t xml:space="preserve">. 8(34940)2-09-50,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raduga</w:t>
      </w:r>
      <w:proofErr w:type="spellEnd"/>
      <w:r>
        <w:rPr>
          <w:rFonts w:ascii="Times New Roman" w:eastAsia="Times New Roman" w:hAnsi="Times New Roman" w:cs="Times New Roman"/>
          <w:u w:val="single"/>
          <w:lang w:val="en-US"/>
        </w:rPr>
        <w:t xml:space="preserve"> – taz@mail.ru.</w:t>
      </w:r>
    </w:p>
    <w:p w:rsidR="006130F0" w:rsidRPr="006130F0" w:rsidRDefault="006130F0" w:rsidP="00BF0BF3">
      <w:pPr>
        <w:pStyle w:val="a4"/>
        <w:spacing w:after="0"/>
        <w:ind w:left="-709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p w:rsidR="006241A3" w:rsidRPr="006130F0" w:rsidRDefault="006241A3" w:rsidP="00BF0BF3">
      <w:pPr>
        <w:pStyle w:val="a4"/>
        <w:spacing w:after="0"/>
        <w:ind w:left="-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241A3" w:rsidRPr="006130F0" w:rsidRDefault="006241A3" w:rsidP="00BF0BF3">
      <w:pPr>
        <w:pStyle w:val="a4"/>
        <w:spacing w:after="0"/>
        <w:ind w:left="-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F0BF3" w:rsidRPr="006130F0" w:rsidRDefault="00BF0BF3" w:rsidP="00BF0BF3">
      <w:pPr>
        <w:pStyle w:val="a4"/>
        <w:spacing w:after="0"/>
        <w:ind w:left="-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F0BF3" w:rsidRPr="006130F0" w:rsidRDefault="00BF0BF3" w:rsidP="00BF0BF3">
      <w:pPr>
        <w:pStyle w:val="a4"/>
        <w:spacing w:after="0"/>
        <w:ind w:left="-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241A3" w:rsidRPr="00CC6EE5" w:rsidRDefault="006241A3" w:rsidP="006241A3">
      <w:pPr>
        <w:pBdr>
          <w:bottom w:val="double" w:sz="6" w:space="0" w:color="F1F9FE"/>
        </w:pBdr>
        <w:shd w:val="clear" w:color="auto" w:fill="FFFFFF"/>
        <w:spacing w:after="134" w:line="305" w:lineRule="atLeast"/>
        <w:ind w:right="301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</w:rPr>
      </w:pPr>
      <w:r w:rsidRPr="00CC6EE5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</w:rPr>
        <w:t>Мастер-класс</w:t>
      </w:r>
    </w:p>
    <w:p w:rsidR="00BF0BF3" w:rsidRPr="00BF0BF3" w:rsidRDefault="00E4433E" w:rsidP="00BF0BF3">
      <w:pPr>
        <w:pStyle w:val="a4"/>
        <w:ind w:left="-709"/>
        <w:jc w:val="center"/>
        <w:rPr>
          <w:rFonts w:ascii="Gulim" w:eastAsia="Gulim" w:hAnsi="Gulim" w:cs="Helvetica"/>
          <w:b/>
          <w:bCs/>
          <w:color w:val="632423" w:themeColor="accent2" w:themeShade="80"/>
          <w:sz w:val="40"/>
          <w:szCs w:val="40"/>
        </w:rPr>
      </w:pPr>
      <w:r w:rsidRPr="00CC6EE5">
        <w:rPr>
          <w:rFonts w:ascii="Gulim" w:eastAsia="Gulim" w:hAnsi="Gulim" w:cs="Helvetica"/>
          <w:b/>
          <w:bCs/>
          <w:color w:val="632423" w:themeColor="accent2" w:themeShade="80"/>
          <w:sz w:val="40"/>
          <w:szCs w:val="40"/>
        </w:rPr>
        <w:t>«Использование и</w:t>
      </w:r>
      <w:r w:rsidR="00883EAF">
        <w:rPr>
          <w:rFonts w:ascii="Gulim" w:eastAsia="Gulim" w:hAnsi="Gulim" w:cs="Helvetica"/>
          <w:b/>
          <w:bCs/>
          <w:color w:val="632423" w:themeColor="accent2" w:themeShade="80"/>
          <w:sz w:val="40"/>
          <w:szCs w:val="40"/>
        </w:rPr>
        <w:t>гровых технологий на занятиях хореографией</w:t>
      </w:r>
      <w:r w:rsidRPr="00CC6EE5">
        <w:rPr>
          <w:rFonts w:ascii="Gulim" w:eastAsia="Gulim" w:hAnsi="Gulim" w:cs="Helvetica"/>
          <w:b/>
          <w:bCs/>
          <w:color w:val="632423" w:themeColor="accent2" w:themeShade="80"/>
          <w:sz w:val="40"/>
          <w:szCs w:val="40"/>
        </w:rPr>
        <w:t xml:space="preserve"> </w:t>
      </w:r>
      <w:r w:rsidR="006241A3" w:rsidRPr="00CC6EE5">
        <w:rPr>
          <w:rFonts w:ascii="Gulim" w:eastAsia="Gulim" w:hAnsi="Gulim" w:cs="Helvetica"/>
          <w:b/>
          <w:bCs/>
          <w:color w:val="632423" w:themeColor="accent2" w:themeShade="80"/>
          <w:sz w:val="40"/>
          <w:szCs w:val="40"/>
        </w:rPr>
        <w:t>»</w:t>
      </w:r>
    </w:p>
    <w:p w:rsidR="006241A3" w:rsidRDefault="006241A3" w:rsidP="006241A3">
      <w:pPr>
        <w:pStyle w:val="a4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CC6EE5" w:rsidRPr="006241A3" w:rsidRDefault="009D1433" w:rsidP="001170CB">
      <w:pPr>
        <w:pStyle w:val="a4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D143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38800" cy="2902585"/>
            <wp:effectExtent l="19050" t="0" r="0" b="0"/>
            <wp:docPr id="1" name="Рисунок 1" descr="C:\Users\5\Desktop\depositphotos_58959585-stock-illustration-dancing-children-silho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depositphotos_58959585-stock-illustration-dancing-children-silhouett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A3" w:rsidRPr="00CC6EE5" w:rsidRDefault="006241A3" w:rsidP="006241A3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6E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Педагог дополнительного образования</w:t>
      </w:r>
    </w:p>
    <w:p w:rsidR="006241A3" w:rsidRDefault="006241A3" w:rsidP="006241A3">
      <w:pPr>
        <w:pStyle w:val="a4"/>
        <w:spacing w:after="0"/>
        <w:ind w:left="-709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CC6E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Шляховая</w:t>
      </w:r>
      <w:proofErr w:type="spellEnd"/>
      <w:r w:rsidRPr="00CC6E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Н.С.</w:t>
      </w:r>
    </w:p>
    <w:p w:rsidR="00CC6EE5" w:rsidRPr="00CC6EE5" w:rsidRDefault="00CC6EE5" w:rsidP="006241A3">
      <w:pPr>
        <w:pStyle w:val="a4"/>
        <w:spacing w:after="0"/>
        <w:ind w:left="-709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241A3" w:rsidRPr="00CC6EE5" w:rsidRDefault="006241A3" w:rsidP="006241A3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C6EE5" w:rsidRPr="00CC6EE5" w:rsidRDefault="00CC6EE5" w:rsidP="006241A3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D1433" w:rsidRPr="00CC6EE5" w:rsidRDefault="009D1433" w:rsidP="006241A3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241A3" w:rsidRPr="00CC6EE5" w:rsidRDefault="006241A3" w:rsidP="006241A3">
      <w:pPr>
        <w:pStyle w:val="a4"/>
        <w:ind w:left="-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C6E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п. Тазовский</w:t>
      </w:r>
    </w:p>
    <w:p w:rsidR="006241A3" w:rsidRPr="00CC6EE5" w:rsidRDefault="00BF0BF3" w:rsidP="00CA562E">
      <w:pPr>
        <w:pStyle w:val="a4"/>
        <w:ind w:left="-709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2020</w:t>
      </w:r>
      <w:r w:rsidR="00781DF3" w:rsidRPr="00CC6EE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г.</w:t>
      </w:r>
    </w:p>
    <w:p w:rsidR="00AF5D9E" w:rsidRDefault="00AF5D9E" w:rsidP="00AF5D9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/>
          <w:sz w:val="28"/>
          <w:szCs w:val="28"/>
        </w:rPr>
        <w:lastRenderedPageBreak/>
        <w:t>Цель мастер-класса</w:t>
      </w:r>
      <w:r>
        <w:rPr>
          <w:rFonts w:eastAsia="Calibri"/>
          <w:sz w:val="28"/>
          <w:szCs w:val="28"/>
        </w:rPr>
        <w:t xml:space="preserve">: </w:t>
      </w:r>
      <w:r>
        <w:rPr>
          <w:rStyle w:val="c3"/>
          <w:color w:val="000000"/>
          <w:sz w:val="28"/>
          <w:szCs w:val="28"/>
        </w:rPr>
        <w:t xml:space="preserve">знакомство с </w:t>
      </w:r>
      <w:r w:rsidR="001251DC">
        <w:rPr>
          <w:rStyle w:val="c3"/>
          <w:color w:val="000000"/>
          <w:sz w:val="28"/>
          <w:szCs w:val="28"/>
        </w:rPr>
        <w:t>игровыми технологи</w:t>
      </w:r>
      <w:r w:rsidR="000B5864">
        <w:rPr>
          <w:rStyle w:val="c3"/>
          <w:color w:val="000000"/>
          <w:sz w:val="28"/>
          <w:szCs w:val="28"/>
        </w:rPr>
        <w:t>ями, применяемыми на занятиях  хореографией</w:t>
      </w:r>
      <w:r w:rsidR="001251DC">
        <w:rPr>
          <w:rStyle w:val="c3"/>
          <w:color w:val="000000"/>
          <w:sz w:val="28"/>
          <w:szCs w:val="28"/>
        </w:rPr>
        <w:t xml:space="preserve"> с детьми дошкольного возраста. 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16182" w:rsidRPr="00313301" w:rsidRDefault="00F16182" w:rsidP="00F1618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01">
        <w:rPr>
          <w:rFonts w:ascii="Times New Roman" w:eastAsia="Calibri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sz w:val="28"/>
          <w:szCs w:val="28"/>
        </w:rPr>
        <w:t xml:space="preserve">приёмам </w:t>
      </w:r>
      <w:r w:rsidRPr="0031330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2712">
        <w:rPr>
          <w:rStyle w:val="a6"/>
          <w:rFonts w:eastAsia="Calibri"/>
          <w:b w:val="0"/>
          <w:sz w:val="28"/>
          <w:szCs w:val="28"/>
        </w:rPr>
        <w:t>танцевально-ритмической гимнастик</w:t>
      </w:r>
      <w:r>
        <w:rPr>
          <w:rStyle w:val="a6"/>
          <w:rFonts w:eastAsia="Calibri"/>
          <w:b w:val="0"/>
          <w:sz w:val="28"/>
          <w:szCs w:val="28"/>
        </w:rPr>
        <w:t>и;</w:t>
      </w:r>
    </w:p>
    <w:p w:rsidR="00AF5D9E" w:rsidRDefault="00AF5D9E" w:rsidP="00AF5D9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педагогов с </w:t>
      </w:r>
      <w:r w:rsidR="008E2592">
        <w:rPr>
          <w:rFonts w:ascii="Times New Roman" w:eastAsia="Calibri" w:hAnsi="Times New Roman" w:cs="Times New Roman"/>
          <w:sz w:val="28"/>
          <w:szCs w:val="28"/>
        </w:rPr>
        <w:t>особенностями</w:t>
      </w:r>
      <w:r w:rsidR="000B5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1DC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игровых технол</w:t>
      </w:r>
      <w:r w:rsidR="000B586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огий, применяемых на занятиях </w:t>
      </w:r>
      <w:r w:rsidR="001251D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864">
        <w:rPr>
          <w:rStyle w:val="c3"/>
          <w:rFonts w:ascii="Times New Roman" w:hAnsi="Times New Roman" w:cs="Times New Roman"/>
          <w:color w:val="000000"/>
          <w:sz w:val="28"/>
          <w:szCs w:val="28"/>
        </w:rPr>
        <w:t>хореографией</w:t>
      </w:r>
      <w:r w:rsidR="00282661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F5D9E" w:rsidRDefault="00AF5D9E" w:rsidP="00AF5D9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/>
          <w:sz w:val="28"/>
          <w:szCs w:val="28"/>
        </w:rPr>
      </w:pPr>
      <w:r w:rsidRPr="00313301">
        <w:rPr>
          <w:rFonts w:eastAsia="Calibri"/>
          <w:sz w:val="28"/>
          <w:szCs w:val="28"/>
        </w:rPr>
        <w:t>показать значени</w:t>
      </w:r>
      <w:r w:rsidRPr="00313301">
        <w:rPr>
          <w:rFonts w:eastAsia="Calibri"/>
          <w:color w:val="000000"/>
          <w:sz w:val="28"/>
          <w:szCs w:val="28"/>
        </w:rPr>
        <w:t>е</w:t>
      </w:r>
      <w:r w:rsidR="00F33CA3">
        <w:rPr>
          <w:rFonts w:eastAsia="Calibri"/>
          <w:color w:val="000000"/>
          <w:sz w:val="28"/>
          <w:szCs w:val="28"/>
        </w:rPr>
        <w:t xml:space="preserve"> </w:t>
      </w:r>
      <w:r w:rsidR="00282661" w:rsidRPr="00313301">
        <w:rPr>
          <w:rStyle w:val="c3"/>
          <w:color w:val="000000"/>
          <w:sz w:val="28"/>
          <w:szCs w:val="28"/>
        </w:rPr>
        <w:t xml:space="preserve">игры </w:t>
      </w:r>
      <w:r w:rsidRPr="00313301">
        <w:rPr>
          <w:rStyle w:val="c3"/>
          <w:color w:val="000000"/>
          <w:sz w:val="28"/>
          <w:szCs w:val="28"/>
        </w:rPr>
        <w:t xml:space="preserve">как составляющей </w:t>
      </w:r>
      <w:r w:rsidR="00781DF3" w:rsidRPr="00313301">
        <w:rPr>
          <w:rStyle w:val="c3"/>
          <w:color w:val="000000"/>
          <w:sz w:val="28"/>
          <w:szCs w:val="28"/>
        </w:rPr>
        <w:t>детской хореографии</w:t>
      </w:r>
      <w:r w:rsidR="00781DF3" w:rsidRPr="00313301">
        <w:rPr>
          <w:rStyle w:val="c3"/>
          <w:rFonts w:eastAsia="Calibri"/>
          <w:color w:val="000000"/>
          <w:sz w:val="28"/>
          <w:szCs w:val="28"/>
        </w:rPr>
        <w:t>.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 мастер-класса: 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практикум с презентацией. 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мастер – класса: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1.Вступительная часть: объявление темы и цели мастер-класса.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Теоретическая часть.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Практическая часть.</w:t>
      </w:r>
    </w:p>
    <w:p w:rsidR="00AF5D9E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Рефлексия участников мастер-класса. Подведение итогов.</w:t>
      </w:r>
    </w:p>
    <w:p w:rsidR="00AF5D9E" w:rsidRDefault="00AF5D9E" w:rsidP="00AF5D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F5D9E" w:rsidRDefault="00AF5D9E" w:rsidP="00AF5D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мастер-класса</w:t>
      </w:r>
    </w:p>
    <w:p w:rsidR="00AF5D9E" w:rsidRDefault="00AF5D9E" w:rsidP="00AF5D9E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</w:p>
    <w:p w:rsidR="00AF5D9E" w:rsidRDefault="00AF5D9E" w:rsidP="00AF5D9E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1.Вступительная часть.</w:t>
      </w:r>
    </w:p>
    <w:p w:rsidR="00AF5D9E" w:rsidRPr="002771EA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EA">
        <w:rPr>
          <w:rFonts w:ascii="Times New Roman" w:hAnsi="Times New Roman" w:cs="Times New Roman"/>
          <w:sz w:val="28"/>
          <w:u w:val="single"/>
        </w:rPr>
        <w:t>Слайд 1.</w:t>
      </w:r>
      <w:r w:rsidRPr="002771EA">
        <w:rPr>
          <w:rFonts w:ascii="Times New Roman" w:hAnsi="Times New Roman" w:cs="Times New Roman"/>
          <w:sz w:val="28"/>
        </w:rPr>
        <w:t xml:space="preserve"> Здравствуйте, уважаемые участники мастер-класса! Предлагаю</w:t>
      </w:r>
      <w:r w:rsidR="000B5864">
        <w:rPr>
          <w:rFonts w:ascii="Times New Roman" w:hAnsi="Times New Roman" w:cs="Times New Roman"/>
          <w:sz w:val="28"/>
        </w:rPr>
        <w:t xml:space="preserve"> </w:t>
      </w:r>
      <w:r w:rsidRPr="002771EA">
        <w:rPr>
          <w:rFonts w:ascii="Times New Roman" w:hAnsi="Times New Roman" w:cs="Times New Roman"/>
          <w:sz w:val="28"/>
        </w:rPr>
        <w:t xml:space="preserve">поговорить </w:t>
      </w:r>
      <w:r w:rsidR="00282661" w:rsidRPr="002771EA">
        <w:rPr>
          <w:rFonts w:ascii="Times New Roman" w:hAnsi="Times New Roman" w:cs="Times New Roman"/>
          <w:sz w:val="28"/>
        </w:rPr>
        <w:t>об</w:t>
      </w:r>
      <w:r w:rsidR="000B5864">
        <w:rPr>
          <w:rFonts w:ascii="Times New Roman" w:hAnsi="Times New Roman" w:cs="Times New Roman"/>
          <w:sz w:val="28"/>
        </w:rPr>
        <w:t xml:space="preserve"> </w:t>
      </w:r>
      <w:r w:rsidR="002771EA"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игровых технологиях, применяемых</w:t>
      </w:r>
      <w:r w:rsidR="000B586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занятиях  хореографией</w:t>
      </w:r>
      <w:r w:rsidR="002771EA" w:rsidRPr="002771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661" w:rsidRPr="002771EA">
        <w:rPr>
          <w:rFonts w:ascii="Times New Roman" w:hAnsi="Times New Roman" w:cs="Times New Roman"/>
          <w:sz w:val="28"/>
        </w:rPr>
        <w:t xml:space="preserve">как </w:t>
      </w:r>
      <w:r w:rsidRPr="002771EA">
        <w:rPr>
          <w:rFonts w:ascii="Times New Roman" w:eastAsia="Calibri" w:hAnsi="Times New Roman" w:cs="Times New Roman"/>
          <w:sz w:val="28"/>
          <w:szCs w:val="28"/>
        </w:rPr>
        <w:t xml:space="preserve">эффективном средстве </w:t>
      </w:r>
      <w:r w:rsidR="000B5864">
        <w:rPr>
          <w:rFonts w:ascii="Times New Roman" w:eastAsia="Calibri" w:hAnsi="Times New Roman" w:cs="Times New Roman"/>
          <w:sz w:val="28"/>
          <w:szCs w:val="28"/>
        </w:rPr>
        <w:t xml:space="preserve">музыкально - </w:t>
      </w:r>
      <w:r w:rsidRPr="002771EA">
        <w:rPr>
          <w:rFonts w:ascii="Times New Roman" w:eastAsia="Calibri" w:hAnsi="Times New Roman" w:cs="Times New Roman"/>
          <w:sz w:val="28"/>
          <w:szCs w:val="28"/>
        </w:rPr>
        <w:t>ритмического развития дошкольника.</w:t>
      </w:r>
    </w:p>
    <w:p w:rsidR="00AF5D9E" w:rsidRPr="002771EA" w:rsidRDefault="00AF5D9E" w:rsidP="00AF5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D9E" w:rsidRDefault="00AF5D9E" w:rsidP="00AF5D9E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Теоретическая часть.</w:t>
      </w:r>
    </w:p>
    <w:p w:rsidR="004B1987" w:rsidRPr="006241A3" w:rsidRDefault="005C7F8E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Слайд 2.</w:t>
      </w:r>
      <w:r w:rsidR="004B1987" w:rsidRPr="006241A3">
        <w:rPr>
          <w:sz w:val="28"/>
          <w:szCs w:val="28"/>
        </w:rPr>
        <w:t>Детская игра</w:t>
      </w:r>
      <w:r w:rsidR="004B1987" w:rsidRPr="006241A3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–это </w:t>
      </w:r>
      <w:r w:rsidR="004B1987" w:rsidRPr="006241A3">
        <w:rPr>
          <w:sz w:val="28"/>
          <w:szCs w:val="28"/>
        </w:rPr>
        <w:t>средство активного обогащения личности, поскольку обеспечивает ребенка деятельностью, развивающей его неограниченные возможности и таланты. Роль игры поистине огромна.</w:t>
      </w:r>
    </w:p>
    <w:p w:rsidR="004B1987" w:rsidRPr="006241A3" w:rsidRDefault="005C7F8E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Слайд 3. </w:t>
      </w:r>
      <w:r w:rsidR="004B1987" w:rsidRPr="006241A3">
        <w:rPr>
          <w:sz w:val="28"/>
          <w:szCs w:val="28"/>
        </w:rPr>
        <w:t>Помимо основных функций: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i/>
          <w:iCs/>
          <w:sz w:val="28"/>
          <w:szCs w:val="28"/>
        </w:rPr>
        <w:t>1.  развивающей</w:t>
      </w:r>
      <w:r w:rsidR="005C7F8E">
        <w:rPr>
          <w:i/>
          <w:iCs/>
          <w:sz w:val="28"/>
          <w:szCs w:val="28"/>
        </w:rPr>
        <w:t>;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i/>
          <w:iCs/>
          <w:sz w:val="28"/>
          <w:szCs w:val="28"/>
        </w:rPr>
        <w:t>2.  обучающей</w:t>
      </w:r>
      <w:r w:rsidR="005C7F8E">
        <w:rPr>
          <w:i/>
          <w:iCs/>
          <w:sz w:val="28"/>
          <w:szCs w:val="28"/>
        </w:rPr>
        <w:t>;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i/>
          <w:iCs/>
          <w:sz w:val="28"/>
          <w:szCs w:val="28"/>
        </w:rPr>
        <w:t>3.  воспитывающей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 xml:space="preserve">в любой игре может быть реализован </w:t>
      </w:r>
      <w:r w:rsidR="005C7F8E">
        <w:rPr>
          <w:sz w:val="28"/>
          <w:szCs w:val="28"/>
        </w:rPr>
        <w:t xml:space="preserve">целый </w:t>
      </w:r>
      <w:r w:rsidRPr="006241A3">
        <w:rPr>
          <w:sz w:val="28"/>
          <w:szCs w:val="28"/>
        </w:rPr>
        <w:t xml:space="preserve">комплекс </w:t>
      </w:r>
      <w:r w:rsidR="005C7F8E">
        <w:rPr>
          <w:sz w:val="28"/>
          <w:szCs w:val="28"/>
        </w:rPr>
        <w:t xml:space="preserve">важных </w:t>
      </w:r>
      <w:r w:rsidRPr="006241A3">
        <w:rPr>
          <w:sz w:val="28"/>
          <w:szCs w:val="28"/>
        </w:rPr>
        <w:t>функций: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4.  </w:t>
      </w:r>
      <w:proofErr w:type="gramStart"/>
      <w:r w:rsidRPr="006241A3">
        <w:rPr>
          <w:i/>
          <w:iCs/>
          <w:sz w:val="28"/>
          <w:szCs w:val="28"/>
        </w:rPr>
        <w:t>диагностической</w:t>
      </w:r>
      <w:proofErr w:type="gramEnd"/>
      <w:r w:rsidRPr="006241A3">
        <w:rPr>
          <w:sz w:val="28"/>
          <w:szCs w:val="28"/>
        </w:rPr>
        <w:t> </w:t>
      </w:r>
      <w:r w:rsidR="005C7F8E">
        <w:rPr>
          <w:sz w:val="28"/>
          <w:szCs w:val="28"/>
        </w:rPr>
        <w:t xml:space="preserve"> (раскрывающей скрытые таланты);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5.  </w:t>
      </w:r>
      <w:proofErr w:type="gramStart"/>
      <w:r w:rsidRPr="006241A3">
        <w:rPr>
          <w:i/>
          <w:iCs/>
          <w:sz w:val="28"/>
          <w:szCs w:val="28"/>
        </w:rPr>
        <w:t>релаксационной</w:t>
      </w:r>
      <w:proofErr w:type="gramEnd"/>
      <w:r w:rsidRPr="006241A3">
        <w:rPr>
          <w:i/>
          <w:iCs/>
          <w:sz w:val="28"/>
          <w:szCs w:val="28"/>
        </w:rPr>
        <w:t> </w:t>
      </w:r>
      <w:r w:rsidRPr="006241A3">
        <w:rPr>
          <w:sz w:val="28"/>
          <w:szCs w:val="28"/>
        </w:rPr>
        <w:t> </w:t>
      </w:r>
      <w:r w:rsidR="005C7F8E">
        <w:rPr>
          <w:sz w:val="28"/>
          <w:szCs w:val="28"/>
        </w:rPr>
        <w:t>(снижающей излишнее напряжение);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6.  </w:t>
      </w:r>
      <w:proofErr w:type="gramStart"/>
      <w:r w:rsidRPr="006241A3">
        <w:rPr>
          <w:i/>
          <w:iCs/>
          <w:sz w:val="28"/>
          <w:szCs w:val="28"/>
        </w:rPr>
        <w:t>компенсаторной</w:t>
      </w:r>
      <w:proofErr w:type="gramEnd"/>
      <w:r w:rsidRPr="006241A3">
        <w:rPr>
          <w:i/>
          <w:iCs/>
          <w:sz w:val="28"/>
          <w:szCs w:val="28"/>
        </w:rPr>
        <w:t> </w:t>
      </w:r>
      <w:r w:rsidRPr="006241A3">
        <w:rPr>
          <w:sz w:val="28"/>
          <w:szCs w:val="28"/>
        </w:rPr>
        <w:t> (дающей р</w:t>
      </w:r>
      <w:r w:rsidR="005C7F8E">
        <w:rPr>
          <w:sz w:val="28"/>
          <w:szCs w:val="28"/>
        </w:rPr>
        <w:t>ебенку то, чего ему не хватает);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241A3">
        <w:rPr>
          <w:sz w:val="28"/>
          <w:szCs w:val="28"/>
        </w:rPr>
        <w:t>7.  </w:t>
      </w:r>
      <w:r w:rsidRPr="006241A3">
        <w:rPr>
          <w:i/>
          <w:iCs/>
          <w:sz w:val="28"/>
          <w:szCs w:val="28"/>
        </w:rPr>
        <w:t>коммуникативной</w:t>
      </w:r>
      <w:r w:rsidRPr="006241A3">
        <w:rPr>
          <w:sz w:val="28"/>
          <w:szCs w:val="28"/>
        </w:rPr>
        <w:t> </w:t>
      </w:r>
      <w:r w:rsidR="005C7F8E">
        <w:rPr>
          <w:sz w:val="28"/>
          <w:szCs w:val="28"/>
        </w:rPr>
        <w:t xml:space="preserve"> (являющейся средством общения);</w:t>
      </w:r>
      <w:proofErr w:type="gramEnd"/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8.  </w:t>
      </w:r>
      <w:proofErr w:type="spellStart"/>
      <w:r w:rsidRPr="006241A3">
        <w:rPr>
          <w:i/>
          <w:iCs/>
          <w:sz w:val="28"/>
          <w:szCs w:val="28"/>
        </w:rPr>
        <w:t>самореализационной</w:t>
      </w:r>
      <w:proofErr w:type="spellEnd"/>
      <w:r w:rsidRPr="006241A3">
        <w:rPr>
          <w:i/>
          <w:iCs/>
          <w:sz w:val="28"/>
          <w:szCs w:val="28"/>
        </w:rPr>
        <w:t> </w:t>
      </w:r>
      <w:r w:rsidRPr="006241A3">
        <w:rPr>
          <w:sz w:val="28"/>
          <w:szCs w:val="28"/>
        </w:rPr>
        <w:t> (служащей средством р</w:t>
      </w:r>
      <w:r w:rsidR="005C7F8E">
        <w:rPr>
          <w:sz w:val="28"/>
          <w:szCs w:val="28"/>
        </w:rPr>
        <w:t>еализации возможностей);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9.  </w:t>
      </w:r>
      <w:r w:rsidRPr="006241A3">
        <w:rPr>
          <w:i/>
          <w:iCs/>
          <w:sz w:val="28"/>
          <w:szCs w:val="28"/>
        </w:rPr>
        <w:t>социокультурной </w:t>
      </w:r>
      <w:r w:rsidRPr="006241A3">
        <w:rPr>
          <w:sz w:val="28"/>
          <w:szCs w:val="28"/>
        </w:rPr>
        <w:t> (позвол</w:t>
      </w:r>
      <w:r w:rsidR="008E2592">
        <w:rPr>
          <w:sz w:val="28"/>
          <w:szCs w:val="28"/>
        </w:rPr>
        <w:t xml:space="preserve">яющей в процессе игры осваивать </w:t>
      </w:r>
      <w:r w:rsidRPr="006241A3">
        <w:rPr>
          <w:sz w:val="28"/>
          <w:szCs w:val="28"/>
        </w:rPr>
        <w:t>социокультурные нормы и правила поведения).</w:t>
      </w:r>
    </w:p>
    <w:p w:rsidR="004B1987" w:rsidRPr="006241A3" w:rsidRDefault="004B1987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 xml:space="preserve">Игра тесно связана со всеми сторонами воспитательно-образовательного процесса. Поэтому, игровые технологии, как современные </w:t>
      </w:r>
      <w:r w:rsidRPr="006241A3">
        <w:rPr>
          <w:sz w:val="28"/>
          <w:szCs w:val="28"/>
        </w:rPr>
        <w:lastRenderedPageBreak/>
        <w:t>образовательные технологии, акти</w:t>
      </w:r>
      <w:r w:rsidR="005C7F8E">
        <w:rPr>
          <w:sz w:val="28"/>
          <w:szCs w:val="28"/>
        </w:rPr>
        <w:t xml:space="preserve">вно применяются и на занятиях </w:t>
      </w:r>
      <w:r w:rsidRPr="006241A3">
        <w:rPr>
          <w:sz w:val="28"/>
          <w:szCs w:val="28"/>
        </w:rPr>
        <w:t xml:space="preserve"> хореографии.</w:t>
      </w:r>
    </w:p>
    <w:p w:rsidR="005C7F8E" w:rsidRDefault="005C7F8E" w:rsidP="004B1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Слайд 4.</w:t>
      </w:r>
      <w:r w:rsidR="004B1987" w:rsidRPr="006241A3">
        <w:rPr>
          <w:sz w:val="28"/>
          <w:szCs w:val="28"/>
        </w:rPr>
        <w:t>Цель игровой технологии в образовательном процессе - </w:t>
      </w:r>
      <w:r w:rsidR="004B1987" w:rsidRPr="006241A3">
        <w:rPr>
          <w:i/>
          <w:iCs/>
          <w:sz w:val="28"/>
          <w:szCs w:val="28"/>
        </w:rPr>
        <w:t>не менять ребенка и не переделывать</w:t>
      </w:r>
      <w:r w:rsidR="004B1987" w:rsidRPr="006241A3">
        <w:rPr>
          <w:sz w:val="28"/>
          <w:szCs w:val="28"/>
        </w:rPr>
        <w:t> его, </w:t>
      </w:r>
      <w:r w:rsidR="004B1987" w:rsidRPr="006241A3">
        <w:rPr>
          <w:i/>
          <w:iCs/>
          <w:sz w:val="28"/>
          <w:szCs w:val="28"/>
        </w:rPr>
        <w:t>не учить</w:t>
      </w:r>
      <w:r w:rsidR="004B1987" w:rsidRPr="006241A3">
        <w:rPr>
          <w:sz w:val="28"/>
          <w:szCs w:val="28"/>
        </w:rPr>
        <w:t> его каким-либо специальным навыкам, а </w:t>
      </w:r>
      <w:r w:rsidR="004B1987" w:rsidRPr="006241A3">
        <w:rPr>
          <w:i/>
          <w:iCs/>
          <w:sz w:val="28"/>
          <w:szCs w:val="28"/>
        </w:rPr>
        <w:t>дать возможность ребёнку «прожить»</w:t>
      </w:r>
      <w:r w:rsidR="004B1987" w:rsidRPr="006241A3">
        <w:rPr>
          <w:b/>
          <w:bCs/>
          <w:i/>
          <w:iCs/>
          <w:sz w:val="28"/>
          <w:szCs w:val="28"/>
        </w:rPr>
        <w:t> </w:t>
      </w:r>
      <w:r w:rsidR="004B1987" w:rsidRPr="006241A3">
        <w:rPr>
          <w:sz w:val="28"/>
          <w:szCs w:val="28"/>
        </w:rPr>
        <w:t>в игре </w:t>
      </w:r>
      <w:r w:rsidR="004B1987" w:rsidRPr="006241A3">
        <w:rPr>
          <w:i/>
          <w:iCs/>
          <w:sz w:val="28"/>
          <w:szCs w:val="28"/>
        </w:rPr>
        <w:t>волнующие его ситуации</w:t>
      </w:r>
      <w:r w:rsidR="004B1987" w:rsidRPr="006241A3">
        <w:rPr>
          <w:sz w:val="28"/>
          <w:szCs w:val="28"/>
        </w:rPr>
        <w:t> при полном внимании и сопереживании взрослого.</w:t>
      </w:r>
    </w:p>
    <w:p w:rsidR="008E2592" w:rsidRDefault="008E2592" w:rsidP="008E2592">
      <w:pPr>
        <w:pStyle w:val="a5"/>
        <w:jc w:val="both"/>
        <w:rPr>
          <w:rStyle w:val="BookAntiqua"/>
          <w:rFonts w:ascii="Times New Roman" w:eastAsia="Lucida Sans Unicode" w:hAnsi="Times New Roman" w:cs="Times New Roman"/>
          <w:b w:val="0"/>
          <w:sz w:val="28"/>
          <w:szCs w:val="28"/>
        </w:rPr>
      </w:pPr>
      <w:r>
        <w:rPr>
          <w:rStyle w:val="BookAntiqua"/>
          <w:rFonts w:ascii="Times New Roman" w:eastAsia="Lucida Sans Unicode" w:hAnsi="Times New Roman"/>
          <w:b w:val="0"/>
          <w:sz w:val="28"/>
          <w:szCs w:val="28"/>
        </w:rPr>
        <w:t xml:space="preserve">            В настоящее время существует большое разнообразие нетрадиционных направлений музыкально-ритмического воспитания. Возможности их применения довольно широки и под умелым руководством педагога они могут быть использованы в дошкольных учреждениях. К подобным современным направлениям относят:     </w:t>
      </w:r>
    </w:p>
    <w:p w:rsidR="008E2592" w:rsidRPr="008E2592" w:rsidRDefault="008E2592" w:rsidP="008E2592">
      <w:pPr>
        <w:pStyle w:val="a5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5.</w:t>
      </w:r>
      <w:r w:rsidRPr="008E2592">
        <w:rPr>
          <w:rStyle w:val="BookAntiqua"/>
          <w:rFonts w:ascii="Times New Roman" w:eastAsia="Lucida Sans Unicode" w:hAnsi="Times New Roman"/>
          <w:sz w:val="28"/>
          <w:szCs w:val="28"/>
        </w:rPr>
        <w:t xml:space="preserve">      «</w:t>
      </w:r>
      <w:proofErr w:type="spellStart"/>
      <w:r w:rsidRPr="008E2592">
        <w:rPr>
          <w:rStyle w:val="BookAntiqua"/>
          <w:rFonts w:ascii="Times New Roman" w:eastAsia="Lucida Sans Unicode" w:hAnsi="Times New Roman"/>
          <w:sz w:val="28"/>
          <w:szCs w:val="28"/>
        </w:rPr>
        <w:t>Игроритмика</w:t>
      </w:r>
      <w:proofErr w:type="spellEnd"/>
      <w:r w:rsidRPr="008E2592">
        <w:rPr>
          <w:rStyle w:val="BookAntiqua"/>
          <w:rFonts w:ascii="Times New Roman" w:eastAsia="Lucida Sans Unicode" w:hAnsi="Times New Roman"/>
          <w:sz w:val="28"/>
          <w:szCs w:val="28"/>
        </w:rPr>
        <w:t>»</w:t>
      </w:r>
      <w:r w:rsidR="000B5864">
        <w:rPr>
          <w:rStyle w:val="BookAntiqua"/>
          <w:rFonts w:ascii="Times New Roman" w:eastAsia="Lucida Sans Unicode" w:hAnsi="Times New Roman"/>
          <w:sz w:val="28"/>
          <w:szCs w:val="28"/>
        </w:rPr>
        <w:t xml:space="preserve"> </w:t>
      </w:r>
      <w:r w:rsidRPr="008E2592">
        <w:rPr>
          <w:rFonts w:ascii="Times New Roman" w:hAnsi="Times New Roman"/>
          <w:color w:val="000000"/>
          <w:sz w:val="28"/>
          <w:szCs w:val="28"/>
        </w:rPr>
        <w:t>является основой для развития чувства ритма и двигательных способностей занимающихся, позволяющих свободно, красиво и координационно пра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>вильно выполнять движения под музыку, соответственно её характеру,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8E2592" w:rsidRPr="008E2592" w:rsidRDefault="008E2592" w:rsidP="008E259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2592">
        <w:rPr>
          <w:rStyle w:val="a6"/>
          <w:rFonts w:eastAsia="Calibri"/>
          <w:sz w:val="28"/>
          <w:szCs w:val="28"/>
        </w:rPr>
        <w:t xml:space="preserve"> «</w:t>
      </w:r>
      <w:proofErr w:type="spellStart"/>
      <w:r w:rsidRPr="008E2592">
        <w:rPr>
          <w:rStyle w:val="a6"/>
          <w:rFonts w:eastAsia="Calibri"/>
          <w:sz w:val="28"/>
          <w:szCs w:val="28"/>
        </w:rPr>
        <w:t>Игрогимнастика</w:t>
      </w:r>
      <w:proofErr w:type="spellEnd"/>
      <w:r w:rsidRPr="008E2592">
        <w:rPr>
          <w:rStyle w:val="a6"/>
          <w:rFonts w:eastAsia="Calibri"/>
          <w:sz w:val="28"/>
          <w:szCs w:val="28"/>
        </w:rPr>
        <w:t xml:space="preserve">»  </w:t>
      </w:r>
      <w:r w:rsidRPr="008E2592">
        <w:rPr>
          <w:rFonts w:ascii="Times New Roman" w:hAnsi="Times New Roman"/>
          <w:color w:val="000000"/>
          <w:sz w:val="28"/>
          <w:szCs w:val="28"/>
        </w:rPr>
        <w:t xml:space="preserve"> служит основой для освое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 xml:space="preserve">ния ребенком различных видов общеразвивающих движений. В раздел входят строевые, акробатические упражнения, а также упражнения на укрепление осанки и расслабление мышц, дыхательные упражнения. </w:t>
      </w:r>
    </w:p>
    <w:p w:rsidR="008E2592" w:rsidRPr="008E2592" w:rsidRDefault="008E2592" w:rsidP="008E259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2592">
        <w:rPr>
          <w:rStyle w:val="a6"/>
          <w:rFonts w:eastAsia="Calibri"/>
          <w:sz w:val="28"/>
          <w:szCs w:val="28"/>
        </w:rPr>
        <w:t>«</w:t>
      </w:r>
      <w:proofErr w:type="spellStart"/>
      <w:r w:rsidRPr="008E2592">
        <w:rPr>
          <w:rStyle w:val="a6"/>
          <w:rFonts w:eastAsia="Calibri"/>
          <w:sz w:val="28"/>
          <w:szCs w:val="28"/>
        </w:rPr>
        <w:t>Игротанцы</w:t>
      </w:r>
      <w:proofErr w:type="spellEnd"/>
      <w:r w:rsidRPr="008E2592">
        <w:rPr>
          <w:rStyle w:val="a6"/>
          <w:rFonts w:eastAsia="Calibri"/>
          <w:sz w:val="28"/>
          <w:szCs w:val="28"/>
        </w:rPr>
        <w:t xml:space="preserve">» </w:t>
      </w:r>
      <w:r w:rsidRPr="008E2592">
        <w:rPr>
          <w:rFonts w:ascii="Times New Roman" w:hAnsi="Times New Roman"/>
          <w:color w:val="000000"/>
          <w:sz w:val="28"/>
          <w:szCs w:val="28"/>
        </w:rPr>
        <w:t>направлены на формирование у воспитан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>ников танцевальных движений, что способствует повыше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>нию общей культуры ребенка. Танцы имеют большое вос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 xml:space="preserve">питательное значение и доставляют эстетическую радость занимающимся. В этот раздел входят: элементы классического, народного, бального, современного и ритмического танцев. </w:t>
      </w:r>
    </w:p>
    <w:p w:rsidR="008E2592" w:rsidRPr="008E2592" w:rsidRDefault="008E2592" w:rsidP="008E259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2592">
        <w:rPr>
          <w:rStyle w:val="a6"/>
          <w:rFonts w:eastAsia="Calibri"/>
          <w:sz w:val="28"/>
          <w:szCs w:val="28"/>
        </w:rPr>
        <w:t xml:space="preserve">В «танцевально-ритмической гимнастике» </w:t>
      </w:r>
      <w:r w:rsidRPr="008E2592">
        <w:rPr>
          <w:rFonts w:ascii="Times New Roman" w:hAnsi="Times New Roman"/>
          <w:color w:val="000000"/>
          <w:sz w:val="28"/>
          <w:szCs w:val="28"/>
        </w:rPr>
        <w:t>пред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>ставлены образно-танцевальные композиции, каждая из которых имеет целевую направленность, сюжетный харак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>тер и завершенность. Физические упражнения, входящие в такие комплексы, оказывают определенное воздействие на занимающихся. Все композиции объединяются в комплексы упраж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>нений для детей различных возрастных групп.</w:t>
      </w:r>
    </w:p>
    <w:p w:rsidR="008E2592" w:rsidRPr="008E2592" w:rsidRDefault="004E0868" w:rsidP="008E259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6.</w:t>
      </w:r>
      <w:r w:rsidR="008E2592" w:rsidRPr="008E2592">
        <w:rPr>
          <w:rStyle w:val="a6"/>
          <w:rFonts w:eastAsia="Calibri"/>
          <w:sz w:val="28"/>
          <w:szCs w:val="28"/>
        </w:rPr>
        <w:t xml:space="preserve"> «</w:t>
      </w:r>
      <w:proofErr w:type="spellStart"/>
      <w:r w:rsidR="008E2592" w:rsidRPr="008E2592">
        <w:rPr>
          <w:rStyle w:val="a6"/>
          <w:rFonts w:eastAsia="Calibri"/>
          <w:sz w:val="28"/>
          <w:szCs w:val="28"/>
        </w:rPr>
        <w:t>Игропластика</w:t>
      </w:r>
      <w:proofErr w:type="spellEnd"/>
      <w:r w:rsidR="008E2592" w:rsidRPr="008E2592">
        <w:rPr>
          <w:rStyle w:val="a6"/>
          <w:rFonts w:eastAsia="Calibri"/>
          <w:sz w:val="28"/>
          <w:szCs w:val="28"/>
        </w:rPr>
        <w:t xml:space="preserve">» </w:t>
      </w:r>
      <w:r w:rsidR="008E2592" w:rsidRPr="008E2592">
        <w:rPr>
          <w:rFonts w:ascii="Times New Roman" w:hAnsi="Times New Roman"/>
          <w:color w:val="000000"/>
          <w:sz w:val="28"/>
          <w:szCs w:val="28"/>
        </w:rPr>
        <w:t>основывается на нетрадицион</w:t>
      </w:r>
      <w:r w:rsidR="008E2592" w:rsidRPr="008E2592">
        <w:rPr>
          <w:rFonts w:ascii="Times New Roman" w:hAnsi="Times New Roman"/>
          <w:color w:val="000000"/>
          <w:sz w:val="28"/>
          <w:szCs w:val="28"/>
        </w:rPr>
        <w:softHyphen/>
        <w:t>ной методике развития мышечной силы и гибкости за</w:t>
      </w:r>
      <w:r w:rsidR="008E2592" w:rsidRPr="008E2592">
        <w:rPr>
          <w:rFonts w:ascii="Times New Roman" w:hAnsi="Times New Roman"/>
          <w:color w:val="000000"/>
          <w:sz w:val="28"/>
          <w:szCs w:val="28"/>
        </w:rPr>
        <w:softHyphen/>
        <w:t xml:space="preserve">нимающихся. Здесь используются элементы древних гимнастических движений и упражнения </w:t>
      </w:r>
      <w:proofErr w:type="spellStart"/>
      <w:r w:rsidR="008E2592" w:rsidRPr="008E2592">
        <w:rPr>
          <w:rFonts w:ascii="Times New Roman" w:hAnsi="Times New Roman"/>
          <w:color w:val="000000"/>
          <w:sz w:val="28"/>
          <w:szCs w:val="28"/>
        </w:rPr>
        <w:t>стретчинга</w:t>
      </w:r>
      <w:proofErr w:type="spellEnd"/>
      <w:r w:rsidR="008E2592" w:rsidRPr="008E2592">
        <w:rPr>
          <w:rFonts w:ascii="Times New Roman" w:hAnsi="Times New Roman"/>
          <w:color w:val="000000"/>
          <w:sz w:val="28"/>
          <w:szCs w:val="28"/>
        </w:rPr>
        <w:t>, выпол</w:t>
      </w:r>
      <w:r w:rsidR="008E2592" w:rsidRPr="008E2592">
        <w:rPr>
          <w:rFonts w:ascii="Times New Roman" w:hAnsi="Times New Roman"/>
          <w:color w:val="000000"/>
          <w:sz w:val="28"/>
          <w:szCs w:val="28"/>
        </w:rPr>
        <w:softHyphen/>
        <w:t>няемые в игровой сюжетной форме. Использование данных упражнений, кроме радостного настроения и мышечной нагрузки, дают возможность ребёнку вволю погримасничать, свободно выра</w:t>
      </w:r>
      <w:r w:rsidR="008E2592" w:rsidRPr="008E2592">
        <w:rPr>
          <w:rFonts w:ascii="Times New Roman" w:hAnsi="Times New Roman"/>
          <w:color w:val="000000"/>
          <w:sz w:val="28"/>
          <w:szCs w:val="28"/>
        </w:rPr>
        <w:softHyphen/>
        <w:t>жая свои эмоции, обретая умиротворенность, открытость и внутреннюю свободу.</w:t>
      </w:r>
    </w:p>
    <w:p w:rsidR="008E2592" w:rsidRPr="008E2592" w:rsidRDefault="008E2592" w:rsidP="008E25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2592">
        <w:rPr>
          <w:rStyle w:val="a6"/>
          <w:rFonts w:eastAsia="Calibri"/>
          <w:sz w:val="28"/>
          <w:szCs w:val="28"/>
        </w:rPr>
        <w:t xml:space="preserve"> «Пальчиковая гимнастика» </w:t>
      </w:r>
      <w:r w:rsidRPr="008E2592">
        <w:rPr>
          <w:rFonts w:ascii="Times New Roman" w:hAnsi="Times New Roman"/>
          <w:color w:val="000000"/>
          <w:sz w:val="28"/>
          <w:szCs w:val="28"/>
        </w:rPr>
        <w:t xml:space="preserve"> служит основой для развития  мелкой мотори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>ки и координации движений рук. Упражнения, превра</w:t>
      </w:r>
      <w:r w:rsidRPr="008E2592">
        <w:rPr>
          <w:rFonts w:ascii="Times New Roman" w:hAnsi="Times New Roman"/>
          <w:color w:val="000000"/>
          <w:sz w:val="28"/>
          <w:szCs w:val="28"/>
        </w:rPr>
        <w:softHyphen/>
        <w:t xml:space="preserve">щая учебный процесс в увлекательную игру, не только обогащают внутренний мир ребенка, но и оказывают </w:t>
      </w:r>
      <w:r w:rsidRPr="008E2592">
        <w:rPr>
          <w:rFonts w:ascii="Times New Roman" w:hAnsi="Times New Roman"/>
          <w:sz w:val="28"/>
          <w:szCs w:val="28"/>
        </w:rPr>
        <w:t>положительное воздействие на улучшение памяти, мыш</w:t>
      </w:r>
      <w:r w:rsidRPr="008E2592">
        <w:rPr>
          <w:rFonts w:ascii="Times New Roman" w:hAnsi="Times New Roman"/>
          <w:sz w:val="28"/>
          <w:szCs w:val="28"/>
        </w:rPr>
        <w:softHyphen/>
        <w:t xml:space="preserve">ления, развивают фантазию. </w:t>
      </w:r>
    </w:p>
    <w:p w:rsidR="008E2592" w:rsidRPr="008E2592" w:rsidRDefault="008E2592" w:rsidP="008E25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2592">
        <w:rPr>
          <w:rStyle w:val="a6"/>
          <w:rFonts w:eastAsia="Courier New"/>
          <w:sz w:val="28"/>
          <w:szCs w:val="28"/>
        </w:rPr>
        <w:lastRenderedPageBreak/>
        <w:t xml:space="preserve"> «Игровой самомассаж» </w:t>
      </w:r>
      <w:r w:rsidRPr="008E2592">
        <w:rPr>
          <w:rFonts w:ascii="Times New Roman" w:hAnsi="Times New Roman"/>
          <w:sz w:val="28"/>
          <w:szCs w:val="28"/>
        </w:rPr>
        <w:t>является основой зака</w:t>
      </w:r>
      <w:r w:rsidRPr="008E2592">
        <w:rPr>
          <w:rFonts w:ascii="Times New Roman" w:hAnsi="Times New Roman"/>
          <w:sz w:val="28"/>
          <w:szCs w:val="28"/>
        </w:rPr>
        <w:softHyphen/>
        <w:t>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</w:t>
      </w:r>
      <w:r w:rsidRPr="008E2592">
        <w:rPr>
          <w:rFonts w:ascii="Times New Roman" w:hAnsi="Times New Roman"/>
          <w:sz w:val="28"/>
          <w:szCs w:val="28"/>
        </w:rPr>
        <w:softHyphen/>
        <w:t>собствуют формированию у ребенка сознательного стрем</w:t>
      </w:r>
      <w:r w:rsidRPr="008E2592">
        <w:rPr>
          <w:rFonts w:ascii="Times New Roman" w:hAnsi="Times New Roman"/>
          <w:sz w:val="28"/>
          <w:szCs w:val="28"/>
        </w:rPr>
        <w:softHyphen/>
        <w:t>ления к здоровому образу жизни, развивая навык собственного оздоров</w:t>
      </w:r>
      <w:r w:rsidRPr="008E2592">
        <w:rPr>
          <w:rFonts w:ascii="Times New Roman" w:hAnsi="Times New Roman"/>
          <w:sz w:val="28"/>
          <w:szCs w:val="28"/>
        </w:rPr>
        <w:softHyphen/>
        <w:t xml:space="preserve">ления. </w:t>
      </w:r>
    </w:p>
    <w:p w:rsidR="008E2592" w:rsidRPr="008E2592" w:rsidRDefault="008E2592" w:rsidP="008E25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2592">
        <w:rPr>
          <w:rStyle w:val="a6"/>
          <w:rFonts w:eastAsia="Courier New"/>
          <w:sz w:val="28"/>
          <w:szCs w:val="28"/>
        </w:rPr>
        <w:t xml:space="preserve"> «Музыкально-подвижные игры» </w:t>
      </w:r>
      <w:r w:rsidRPr="008E2592">
        <w:rPr>
          <w:rFonts w:ascii="Times New Roman" w:hAnsi="Times New Roman"/>
          <w:sz w:val="28"/>
          <w:szCs w:val="28"/>
        </w:rPr>
        <w:t>содержат уп</w:t>
      </w:r>
      <w:r w:rsidRPr="008E2592">
        <w:rPr>
          <w:rFonts w:ascii="Times New Roman" w:hAnsi="Times New Roman"/>
          <w:sz w:val="28"/>
          <w:szCs w:val="28"/>
        </w:rPr>
        <w:softHyphen/>
        <w:t>ражнения, применяемые практически на всех, занятиях и являются ведущим видом деятельности дошкольника. Здесь используются приемы имитации подражания, об</w:t>
      </w:r>
      <w:r w:rsidRPr="008E2592">
        <w:rPr>
          <w:rFonts w:ascii="Times New Roman" w:hAnsi="Times New Roman"/>
          <w:sz w:val="28"/>
          <w:szCs w:val="28"/>
        </w:rPr>
        <w:softHyphen/>
        <w:t>разные сравнения, ролевые ситуации, соревнования. Данный мате</w:t>
      </w:r>
      <w:r w:rsidRPr="008E2592">
        <w:rPr>
          <w:rFonts w:ascii="Times New Roman" w:hAnsi="Times New Roman"/>
          <w:sz w:val="28"/>
          <w:szCs w:val="28"/>
        </w:rPr>
        <w:softHyphen/>
        <w:t>риал служит основой для закрепления умений и навыков, приобретенных ранее, помогает сплотить ребят, даёт воз</w:t>
      </w:r>
      <w:r w:rsidRPr="008E2592">
        <w:rPr>
          <w:rFonts w:ascii="Times New Roman" w:hAnsi="Times New Roman"/>
          <w:sz w:val="28"/>
          <w:szCs w:val="28"/>
        </w:rPr>
        <w:softHyphen/>
        <w:t xml:space="preserve">можность стать кем захочешь. </w:t>
      </w:r>
    </w:p>
    <w:p w:rsidR="008E2592" w:rsidRPr="008E2592" w:rsidRDefault="008E2592" w:rsidP="008E25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2592">
        <w:rPr>
          <w:rStyle w:val="a6"/>
          <w:rFonts w:eastAsia="Courier New"/>
          <w:sz w:val="28"/>
          <w:szCs w:val="28"/>
        </w:rPr>
        <w:t xml:space="preserve">«Креативная гимнастика» </w:t>
      </w:r>
      <w:r w:rsidRPr="008E2592">
        <w:rPr>
          <w:rFonts w:ascii="Times New Roman" w:hAnsi="Times New Roman"/>
          <w:sz w:val="28"/>
          <w:szCs w:val="28"/>
        </w:rPr>
        <w:t>предусматриваетце</w:t>
      </w:r>
      <w:r w:rsidRPr="008E2592">
        <w:rPr>
          <w:rFonts w:ascii="Times New Roman" w:hAnsi="Times New Roman"/>
          <w:sz w:val="28"/>
          <w:szCs w:val="28"/>
        </w:rPr>
        <w:softHyphen/>
        <w:t>ленаправленную работу педагога по применению нестан</w:t>
      </w:r>
      <w:r w:rsidRPr="008E2592">
        <w:rPr>
          <w:rFonts w:ascii="Times New Roman" w:hAnsi="Times New Roman"/>
          <w:sz w:val="28"/>
          <w:szCs w:val="28"/>
        </w:rPr>
        <w:softHyphen/>
        <w:t>дартных упражнений, специальных заданий, направленных на развитие выдумки, творческой ини</w:t>
      </w:r>
      <w:r w:rsidRPr="008E2592">
        <w:rPr>
          <w:rFonts w:ascii="Times New Roman" w:hAnsi="Times New Roman"/>
          <w:sz w:val="28"/>
          <w:szCs w:val="28"/>
        </w:rPr>
        <w:softHyphen/>
        <w:t>циативы. Благодаря этим занятиям создаются благопри</w:t>
      </w:r>
      <w:r w:rsidRPr="008E2592">
        <w:rPr>
          <w:rFonts w:ascii="Times New Roman" w:hAnsi="Times New Roman"/>
          <w:sz w:val="28"/>
          <w:szCs w:val="28"/>
        </w:rPr>
        <w:softHyphen/>
        <w:t xml:space="preserve">ятные возможности для развития познавательной активности детей, мышления, свободного самовыражения и </w:t>
      </w:r>
      <w:proofErr w:type="spellStart"/>
      <w:r w:rsidRPr="008E2592">
        <w:rPr>
          <w:rFonts w:ascii="Times New Roman" w:hAnsi="Times New Roman"/>
          <w:sz w:val="28"/>
          <w:szCs w:val="28"/>
        </w:rPr>
        <w:t>раскрепощённости</w:t>
      </w:r>
      <w:proofErr w:type="spellEnd"/>
      <w:r w:rsidRPr="008E2592">
        <w:rPr>
          <w:rFonts w:ascii="Times New Roman" w:hAnsi="Times New Roman"/>
          <w:sz w:val="28"/>
          <w:szCs w:val="28"/>
        </w:rPr>
        <w:t>.</w:t>
      </w:r>
    </w:p>
    <w:p w:rsidR="005C7F8E" w:rsidRDefault="008E2592" w:rsidP="008E25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2592">
        <w:rPr>
          <w:rFonts w:ascii="Times New Roman" w:hAnsi="Times New Roman"/>
          <w:sz w:val="28"/>
          <w:szCs w:val="28"/>
        </w:rPr>
        <w:t>Все выше перечисленные направления музыкально-ритмического воспитания объединяет игровой метод проведения занятий, который придаёт учебно-воспитательному процессу привлекательную форму, облегчает процесс запоминания и освоение разнообразных общеразвивающих движений и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AF2712" w:rsidRDefault="00F16182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7</w:t>
      </w:r>
      <w:r w:rsidR="00AF2712">
        <w:rPr>
          <w:sz w:val="28"/>
          <w:szCs w:val="28"/>
          <w:u w:val="single"/>
        </w:rPr>
        <w:t>.</w:t>
      </w:r>
      <w:r w:rsidR="00C445ED">
        <w:rPr>
          <w:sz w:val="28"/>
          <w:szCs w:val="28"/>
        </w:rPr>
        <w:t xml:space="preserve"> На своих занятиях с детьми чаще всего я использую такое направление как </w:t>
      </w:r>
      <w:r w:rsidR="00C445ED" w:rsidRPr="00C445ED">
        <w:rPr>
          <w:rStyle w:val="a6"/>
          <w:rFonts w:eastAsia="Calibri"/>
          <w:b w:val="0"/>
          <w:sz w:val="28"/>
          <w:szCs w:val="28"/>
        </w:rPr>
        <w:t>«танцевально-ритмическая гимнастика»</w:t>
      </w:r>
      <w:r w:rsidR="00C445ED">
        <w:rPr>
          <w:rStyle w:val="a6"/>
          <w:rFonts w:eastAsia="Calibri"/>
          <w:b w:val="0"/>
          <w:sz w:val="28"/>
          <w:szCs w:val="28"/>
        </w:rPr>
        <w:t>.</w:t>
      </w:r>
      <w:r w:rsidR="000B5864">
        <w:rPr>
          <w:rStyle w:val="a6"/>
          <w:rFonts w:eastAsia="Calibri"/>
          <w:b w:val="0"/>
          <w:sz w:val="28"/>
          <w:szCs w:val="28"/>
        </w:rPr>
        <w:t xml:space="preserve"> </w:t>
      </w:r>
      <w:r w:rsidR="00C445ED">
        <w:rPr>
          <w:sz w:val="28"/>
          <w:szCs w:val="28"/>
        </w:rPr>
        <w:t xml:space="preserve">Доступность этого направления </w:t>
      </w:r>
      <w:r w:rsidR="00C445ED" w:rsidRPr="006241A3">
        <w:rPr>
          <w:sz w:val="28"/>
          <w:szCs w:val="28"/>
        </w:rPr>
        <w:t>основывается на</w:t>
      </w:r>
      <w:r w:rsidR="00C445ED">
        <w:rPr>
          <w:sz w:val="28"/>
          <w:szCs w:val="28"/>
        </w:rPr>
        <w:t xml:space="preserve"> использовании </w:t>
      </w:r>
      <w:r w:rsidR="00C445ED" w:rsidRPr="006241A3">
        <w:rPr>
          <w:sz w:val="28"/>
          <w:szCs w:val="28"/>
        </w:rPr>
        <w:t xml:space="preserve"> простых общеразвивающих </w:t>
      </w:r>
      <w:r w:rsidR="00C445ED">
        <w:rPr>
          <w:sz w:val="28"/>
          <w:szCs w:val="28"/>
        </w:rPr>
        <w:t xml:space="preserve">движений и </w:t>
      </w:r>
      <w:r w:rsidR="00C445ED" w:rsidRPr="006241A3">
        <w:rPr>
          <w:sz w:val="28"/>
          <w:szCs w:val="28"/>
        </w:rPr>
        <w:t>упражнений. Эффективность – в ее разностороннем воздействии на опорно-двигательный аппарат, сердечно-сосудистую</w:t>
      </w:r>
      <w:proofErr w:type="gramStart"/>
      <w:r w:rsidR="00C445ED" w:rsidRPr="006241A3">
        <w:rPr>
          <w:sz w:val="28"/>
          <w:szCs w:val="28"/>
        </w:rPr>
        <w:t xml:space="preserve"> ,</w:t>
      </w:r>
      <w:proofErr w:type="gramEnd"/>
      <w:r w:rsidR="00C445ED" w:rsidRPr="006241A3">
        <w:rPr>
          <w:sz w:val="28"/>
          <w:szCs w:val="28"/>
        </w:rPr>
        <w:t xml:space="preserve"> дыхате</w:t>
      </w:r>
      <w:r w:rsidR="00C445ED">
        <w:rPr>
          <w:sz w:val="28"/>
          <w:szCs w:val="28"/>
        </w:rPr>
        <w:t>льную и нервную системы ребёнка</w:t>
      </w:r>
      <w:r w:rsidR="00C445ED" w:rsidRPr="006241A3">
        <w:rPr>
          <w:sz w:val="28"/>
          <w:szCs w:val="28"/>
        </w:rPr>
        <w:t xml:space="preserve">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воспитанников, склонных к подражанию, копированию действий человека и животных. </w:t>
      </w:r>
    </w:p>
    <w:p w:rsidR="009B6712" w:rsidRPr="006241A3" w:rsidRDefault="009B6712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8.</w:t>
      </w:r>
      <w:r>
        <w:rPr>
          <w:sz w:val="28"/>
          <w:szCs w:val="28"/>
        </w:rPr>
        <w:t xml:space="preserve">    Обучить детей огромному разнообразию</w:t>
      </w:r>
      <w:r w:rsidRPr="006241A3">
        <w:rPr>
          <w:sz w:val="28"/>
          <w:szCs w:val="28"/>
        </w:rPr>
        <w:t xml:space="preserve"> движений, комбинаций и целых комплексов упражнений, входящих в танцевально-игровую гимнастику, возможно лишь при условии </w:t>
      </w:r>
      <w:r>
        <w:rPr>
          <w:sz w:val="28"/>
          <w:szCs w:val="28"/>
        </w:rPr>
        <w:t xml:space="preserve">применения </w:t>
      </w:r>
      <w:r w:rsidRPr="006241A3">
        <w:rPr>
          <w:sz w:val="28"/>
          <w:szCs w:val="28"/>
        </w:rPr>
        <w:t>правильной методики обучения.</w:t>
      </w:r>
    </w:p>
    <w:p w:rsidR="009B6712" w:rsidRPr="006241A3" w:rsidRDefault="009B6712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 ц</w:t>
      </w:r>
      <w:r w:rsidRPr="006241A3">
        <w:rPr>
          <w:sz w:val="28"/>
          <w:szCs w:val="28"/>
        </w:rPr>
        <w:t>елостный процесс обучения ги</w:t>
      </w:r>
      <w:r>
        <w:rPr>
          <w:sz w:val="28"/>
          <w:szCs w:val="28"/>
        </w:rPr>
        <w:t>мнастическим упражнениям, комплексам</w:t>
      </w:r>
      <w:r w:rsidRPr="006241A3">
        <w:rPr>
          <w:sz w:val="28"/>
          <w:szCs w:val="28"/>
        </w:rPr>
        <w:t xml:space="preserve"> можно условно можно разделить на три этапа:</w:t>
      </w:r>
    </w:p>
    <w:p w:rsidR="009B6712" w:rsidRPr="006241A3" w:rsidRDefault="009B6712" w:rsidP="00C611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1A3">
        <w:rPr>
          <w:sz w:val="28"/>
          <w:szCs w:val="28"/>
        </w:rPr>
        <w:t>Начальный этап – обучение упражнению (отдельному движению);</w:t>
      </w:r>
    </w:p>
    <w:p w:rsidR="009B6712" w:rsidRPr="006241A3" w:rsidRDefault="009B6712" w:rsidP="00C611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1A3">
        <w:rPr>
          <w:sz w:val="28"/>
          <w:szCs w:val="28"/>
        </w:rPr>
        <w:t>Этап углубленного разучивания упражнения;</w:t>
      </w:r>
    </w:p>
    <w:p w:rsidR="009B6712" w:rsidRPr="006241A3" w:rsidRDefault="009B6712" w:rsidP="00C611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1A3">
        <w:rPr>
          <w:sz w:val="28"/>
          <w:szCs w:val="28"/>
        </w:rPr>
        <w:lastRenderedPageBreak/>
        <w:t>Этап закрепления и совершенствования упражнения.</w:t>
      </w:r>
    </w:p>
    <w:p w:rsidR="005B0090" w:rsidRDefault="009B6712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1A3">
        <w:rPr>
          <w:sz w:val="28"/>
          <w:szCs w:val="28"/>
        </w:rPr>
        <w:t>Начальный этап о</w:t>
      </w:r>
      <w:r w:rsidR="005B0090">
        <w:rPr>
          <w:sz w:val="28"/>
          <w:szCs w:val="28"/>
        </w:rPr>
        <w:t>бучения характеризуется созданием</w:t>
      </w:r>
      <w:r w:rsidR="000B5864">
        <w:rPr>
          <w:sz w:val="28"/>
          <w:szCs w:val="28"/>
        </w:rPr>
        <w:t xml:space="preserve"> предва</w:t>
      </w:r>
      <w:r w:rsidRPr="006241A3">
        <w:rPr>
          <w:sz w:val="28"/>
          <w:szCs w:val="28"/>
        </w:rPr>
        <w:t xml:space="preserve">рительного представления об упражнении. На этом этапе обучения педагог рассказывает, объясняет и демонстрирует упражнение. Показ упражнения или отдельного движения должен быть ярким, выразительным и понятным, желательно в зеркальном изображении. В танцевально-игровой гимнастике показ упражнения является наиболее существенным звеном процесса обучения, особенно для </w:t>
      </w:r>
      <w:r w:rsidR="005B0090">
        <w:rPr>
          <w:sz w:val="28"/>
          <w:szCs w:val="28"/>
        </w:rPr>
        <w:t>воспитанников младших групп, так как у них</w:t>
      </w:r>
      <w:r w:rsidRPr="006241A3">
        <w:rPr>
          <w:sz w:val="28"/>
          <w:szCs w:val="28"/>
        </w:rPr>
        <w:t xml:space="preserve"> восприятие движений в большей степени связанно со зрительным анализатором. Правильный показ создает образ-модель будущего движения, формирует представление о нем и о способе его выполнения. </w:t>
      </w:r>
      <w:r w:rsidR="005B0090">
        <w:rPr>
          <w:sz w:val="28"/>
          <w:szCs w:val="28"/>
        </w:rPr>
        <w:t xml:space="preserve">После показа переходим к разучиванию. </w:t>
      </w:r>
      <w:r w:rsidRPr="006241A3">
        <w:rPr>
          <w:sz w:val="28"/>
          <w:szCs w:val="28"/>
        </w:rPr>
        <w:t>Если упражнение можно разделить на составные части, целесообразно применять расчлененный метод. Например: изучить сначала движе</w:t>
      </w:r>
      <w:r w:rsidR="005B0090">
        <w:rPr>
          <w:sz w:val="28"/>
          <w:szCs w:val="28"/>
        </w:rPr>
        <w:t>ние только ногами, затем руками, а  д</w:t>
      </w:r>
      <w:r w:rsidRPr="006241A3">
        <w:rPr>
          <w:sz w:val="28"/>
          <w:szCs w:val="28"/>
        </w:rPr>
        <w:t>алее соединить эти движения вместе</w:t>
      </w:r>
      <w:r w:rsidR="005B0090">
        <w:rPr>
          <w:sz w:val="28"/>
          <w:szCs w:val="28"/>
        </w:rPr>
        <w:t>.</w:t>
      </w:r>
    </w:p>
    <w:p w:rsidR="009B6712" w:rsidRPr="006241A3" w:rsidRDefault="00704FD7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9.</w:t>
      </w:r>
      <w:r w:rsidR="000B5864">
        <w:rPr>
          <w:sz w:val="28"/>
          <w:szCs w:val="28"/>
          <w:u w:val="single"/>
        </w:rPr>
        <w:t xml:space="preserve"> </w:t>
      </w:r>
      <w:r w:rsidR="009B6712" w:rsidRPr="006241A3">
        <w:rPr>
          <w:sz w:val="28"/>
          <w:szCs w:val="28"/>
        </w:rPr>
        <w:t>Этап углубленного разучивания 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усовершенствованию ритма, свободного и слитного выполнения упражнения. Основным методом обучения на этом этапе является целостное выполнение упражнения</w:t>
      </w:r>
      <w:r w:rsidR="007109D5">
        <w:rPr>
          <w:sz w:val="28"/>
          <w:szCs w:val="28"/>
        </w:rPr>
        <w:t xml:space="preserve">. </w:t>
      </w:r>
      <w:r w:rsidR="009B6712" w:rsidRPr="006241A3">
        <w:rPr>
          <w:sz w:val="28"/>
          <w:szCs w:val="28"/>
        </w:rPr>
        <w:t xml:space="preserve"> Количество повторений увеличивается по сравнению с предыдущим этапом.Процесс разучивания существенно ускоряется, если удается обеспечить воспитанников срочной информацией его выполнения. К таким приемам в танцевально-игровой гимнастике можно отнести: выполнение упражнений перед зеркалом, использование звуковых ориентиров (хлопков, отражающих ритмическую характеристику упражн</w:t>
      </w:r>
      <w:r w:rsidR="007109D5">
        <w:rPr>
          <w:sz w:val="28"/>
          <w:szCs w:val="28"/>
        </w:rPr>
        <w:t>ения, или специально подобранную  музыку).</w:t>
      </w:r>
      <w:r w:rsidR="009B6712" w:rsidRPr="006241A3">
        <w:rPr>
          <w:sz w:val="28"/>
          <w:szCs w:val="28"/>
        </w:rPr>
        <w:t xml:space="preserve"> Только тогда, когда выполнение изучаемого упражнения отвечает характерным его особенностям, стилю исполнения, создает определенную школу движений, можно считать, что этот этап формирования основ двигательного навыка закончен.</w:t>
      </w:r>
    </w:p>
    <w:p w:rsidR="00313301" w:rsidRDefault="00704FD7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10.</w:t>
      </w:r>
      <w:r w:rsidR="000B5864">
        <w:rPr>
          <w:sz w:val="28"/>
          <w:szCs w:val="28"/>
          <w:u w:val="single"/>
        </w:rPr>
        <w:t xml:space="preserve"> </w:t>
      </w:r>
      <w:r w:rsidR="009B6712" w:rsidRPr="006241A3">
        <w:rPr>
          <w:sz w:val="28"/>
          <w:szCs w:val="28"/>
        </w:rPr>
        <w:t>Этап закрепления и совершенствования характеризуется об</w:t>
      </w:r>
      <w:r w:rsidR="007109D5">
        <w:rPr>
          <w:sz w:val="28"/>
          <w:szCs w:val="28"/>
        </w:rPr>
        <w:t xml:space="preserve">разованием двигательного навыка и </w:t>
      </w:r>
      <w:r w:rsidR="009B6712" w:rsidRPr="006241A3">
        <w:rPr>
          <w:sz w:val="28"/>
          <w:szCs w:val="28"/>
        </w:rPr>
        <w:t>с переходом его в умение высшего порядка</w:t>
      </w:r>
      <w:proofErr w:type="gramStart"/>
      <w:r w:rsidR="009B6712" w:rsidRPr="006241A3">
        <w:rPr>
          <w:sz w:val="28"/>
          <w:szCs w:val="28"/>
        </w:rPr>
        <w:t>.</w:t>
      </w:r>
      <w:r w:rsidR="007109D5">
        <w:rPr>
          <w:sz w:val="28"/>
          <w:szCs w:val="28"/>
        </w:rPr>
        <w:t>Э</w:t>
      </w:r>
      <w:proofErr w:type="gramEnd"/>
      <w:r w:rsidR="007109D5">
        <w:rPr>
          <w:sz w:val="28"/>
          <w:szCs w:val="28"/>
        </w:rPr>
        <w:t xml:space="preserve">тот этап </w:t>
      </w:r>
      <w:r w:rsidR="009B6712" w:rsidRPr="006241A3">
        <w:rPr>
          <w:sz w:val="28"/>
          <w:szCs w:val="28"/>
        </w:rPr>
        <w:t>можно считать завершенным лишь только тогда, когда дети начнут свободно двигаться с полной эмоциональной и эстетической отдачей. Только после этого</w:t>
      </w:r>
      <w:r w:rsidR="008E0C23">
        <w:rPr>
          <w:sz w:val="28"/>
          <w:szCs w:val="28"/>
        </w:rPr>
        <w:t xml:space="preserve"> данное упражнение можно применя</w:t>
      </w:r>
      <w:r w:rsidR="009B6712" w:rsidRPr="006241A3">
        <w:rPr>
          <w:sz w:val="28"/>
          <w:szCs w:val="28"/>
        </w:rPr>
        <w:t>ть с другими, ранее изученными упражнениями, в различных к</w:t>
      </w:r>
      <w:r w:rsidR="00BA4EEB">
        <w:rPr>
          <w:sz w:val="28"/>
          <w:szCs w:val="28"/>
        </w:rPr>
        <w:t>омбинациях, комплексах и танцах.</w:t>
      </w:r>
      <w:bookmarkStart w:id="0" w:name="_GoBack"/>
      <w:bookmarkEnd w:id="0"/>
    </w:p>
    <w:p w:rsidR="00313301" w:rsidRPr="008E2592" w:rsidRDefault="008E0C23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всех этапов процесса обученияп</w:t>
      </w:r>
      <w:r w:rsidR="00313301" w:rsidRPr="006241A3">
        <w:rPr>
          <w:sz w:val="28"/>
          <w:szCs w:val="28"/>
        </w:rPr>
        <w:t xml:space="preserve">едагогу, использующему игровые технологии,необходимо обладать эмпатией, доброжелательностью, уметь осуществлять эмоциональную поддержку, </w:t>
      </w:r>
      <w:r>
        <w:rPr>
          <w:sz w:val="28"/>
          <w:szCs w:val="28"/>
        </w:rPr>
        <w:t>создавать радостную обстановку и поощрять старания детей.</w:t>
      </w:r>
      <w:r w:rsidR="00313301" w:rsidRPr="006241A3">
        <w:rPr>
          <w:sz w:val="28"/>
          <w:szCs w:val="28"/>
        </w:rPr>
        <w:t xml:space="preserve"> Только в этом случае игра будет </w:t>
      </w:r>
      <w:r>
        <w:rPr>
          <w:sz w:val="28"/>
          <w:szCs w:val="28"/>
        </w:rPr>
        <w:t>способствовать более продуктивному развитию каждого</w:t>
      </w:r>
      <w:r w:rsidRPr="006241A3">
        <w:rPr>
          <w:sz w:val="28"/>
          <w:szCs w:val="28"/>
        </w:rPr>
        <w:t xml:space="preserve"> ребенка</w:t>
      </w:r>
      <w:r w:rsidR="00313301" w:rsidRPr="006241A3">
        <w:rPr>
          <w:sz w:val="28"/>
          <w:szCs w:val="28"/>
        </w:rPr>
        <w:t>.</w:t>
      </w:r>
    </w:p>
    <w:p w:rsidR="004B1987" w:rsidRPr="006241A3" w:rsidRDefault="00704FD7" w:rsidP="00C611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Слайд 11.</w:t>
      </w:r>
      <w:r w:rsidR="00FB38C0">
        <w:rPr>
          <w:sz w:val="28"/>
          <w:szCs w:val="28"/>
        </w:rPr>
        <w:t>Таким образом, р</w:t>
      </w:r>
      <w:r w:rsidR="004B1987" w:rsidRPr="006241A3">
        <w:rPr>
          <w:sz w:val="28"/>
          <w:szCs w:val="28"/>
        </w:rPr>
        <w:t>еализуя основные задачи</w:t>
      </w:r>
      <w:r w:rsidR="008E2592">
        <w:rPr>
          <w:sz w:val="28"/>
          <w:szCs w:val="28"/>
        </w:rPr>
        <w:t>обучения</w:t>
      </w:r>
      <w:r w:rsidR="004B1987" w:rsidRPr="006241A3">
        <w:rPr>
          <w:sz w:val="28"/>
          <w:szCs w:val="28"/>
        </w:rPr>
        <w:t>, игровые технологии становятся одним из механизмов регулирования качества обучения на занятиях</w:t>
      </w:r>
      <w:r w:rsidR="005C7F8E">
        <w:rPr>
          <w:sz w:val="28"/>
          <w:szCs w:val="28"/>
        </w:rPr>
        <w:t xml:space="preserve"> по</w:t>
      </w:r>
      <w:r w:rsidR="00FB38C0">
        <w:rPr>
          <w:sz w:val="28"/>
          <w:szCs w:val="28"/>
        </w:rPr>
        <w:t xml:space="preserve"> хореографии, так как они </w:t>
      </w:r>
      <w:r w:rsidR="004B1987" w:rsidRPr="006241A3">
        <w:rPr>
          <w:sz w:val="28"/>
          <w:szCs w:val="28"/>
        </w:rPr>
        <w:t> </w:t>
      </w:r>
      <w:r w:rsidR="004B1987" w:rsidRPr="006241A3">
        <w:rPr>
          <w:i/>
          <w:iCs/>
          <w:sz w:val="28"/>
          <w:szCs w:val="28"/>
        </w:rPr>
        <w:t>нивелируют отрицательные факторы</w:t>
      </w:r>
      <w:r w:rsidR="004B1987" w:rsidRPr="006241A3">
        <w:rPr>
          <w:sz w:val="28"/>
          <w:szCs w:val="28"/>
        </w:rPr>
        <w:t>, влияющие на снижение эффективности обучения.</w:t>
      </w:r>
    </w:p>
    <w:p w:rsidR="008E0C23" w:rsidRDefault="008E0C23" w:rsidP="001035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03534" w:rsidRDefault="00AF5D9E" w:rsidP="001035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3.Практическая часть.</w:t>
      </w:r>
    </w:p>
    <w:p w:rsidR="001D2A9E" w:rsidRPr="001D2A9E" w:rsidRDefault="001D2A9E" w:rsidP="00103534">
      <w:pPr>
        <w:spacing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1D2A9E">
        <w:rPr>
          <w:rFonts w:ascii="Times New Roman" w:hAnsi="Times New Roman" w:cs="Times New Roman"/>
          <w:sz w:val="28"/>
          <w:szCs w:val="32"/>
          <w:u w:val="single"/>
        </w:rPr>
        <w:t>Ритмичная гимнастика (для разогрева мышц).</w:t>
      </w:r>
    </w:p>
    <w:p w:rsidR="00362A37" w:rsidRPr="00103534" w:rsidRDefault="00103534" w:rsidP="001035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0353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362A37" w:rsidRPr="00103534">
        <w:rPr>
          <w:rFonts w:ascii="Times New Roman" w:hAnsi="Times New Roman" w:cs="Times New Roman"/>
          <w:sz w:val="28"/>
          <w:szCs w:val="28"/>
          <w:u w:val="single"/>
        </w:rPr>
        <w:t>омплекс танцеваль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но-игровой гимнастики </w:t>
      </w:r>
      <w:r w:rsidR="00362A37" w:rsidRPr="00103534">
        <w:rPr>
          <w:rFonts w:ascii="Times New Roman" w:hAnsi="Times New Roman" w:cs="Times New Roman"/>
          <w:sz w:val="28"/>
          <w:szCs w:val="28"/>
          <w:u w:val="single"/>
        </w:rPr>
        <w:t xml:space="preserve"> «Петушок».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Цель</w:t>
      </w:r>
      <w:r w:rsidR="00103534">
        <w:rPr>
          <w:sz w:val="28"/>
          <w:szCs w:val="28"/>
        </w:rPr>
        <w:t xml:space="preserve">:развить </w:t>
      </w:r>
      <w:r w:rsidRPr="006241A3">
        <w:rPr>
          <w:sz w:val="28"/>
          <w:szCs w:val="28"/>
        </w:rPr>
        <w:t xml:space="preserve"> чувства ритма и двигательных способностей воспитанников.</w:t>
      </w:r>
    </w:p>
    <w:p w:rsidR="00103534" w:rsidRDefault="00103534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03534" w:rsidRDefault="00103534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A37" w:rsidRPr="006241A3">
        <w:rPr>
          <w:sz w:val="28"/>
          <w:szCs w:val="28"/>
        </w:rPr>
        <w:t>учить свободно, красиво и координированн</w:t>
      </w:r>
      <w:r>
        <w:rPr>
          <w:sz w:val="28"/>
          <w:szCs w:val="28"/>
        </w:rPr>
        <w:t>о выполнять движения под музыку;</w:t>
      </w:r>
    </w:p>
    <w:p w:rsidR="00103534" w:rsidRDefault="00103534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A37" w:rsidRPr="006241A3">
        <w:rPr>
          <w:sz w:val="28"/>
          <w:szCs w:val="28"/>
        </w:rPr>
        <w:t xml:space="preserve"> содей</w:t>
      </w:r>
      <w:r>
        <w:rPr>
          <w:sz w:val="28"/>
          <w:szCs w:val="28"/>
        </w:rPr>
        <w:t>ствовать развитию чувства ритма;</w:t>
      </w:r>
    </w:p>
    <w:p w:rsidR="00103534" w:rsidRDefault="00103534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A37" w:rsidRPr="006241A3">
        <w:rPr>
          <w:sz w:val="28"/>
          <w:szCs w:val="28"/>
        </w:rPr>
        <w:t xml:space="preserve"> развивать мышечную силу, формировать правильную осанку.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1. Учим стих: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Петушок – петушок, золотой гребешок,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241A3">
        <w:rPr>
          <w:sz w:val="28"/>
          <w:szCs w:val="28"/>
        </w:rPr>
        <w:t>Масле</w:t>
      </w:r>
      <w:r w:rsidR="001D2A9E">
        <w:rPr>
          <w:sz w:val="28"/>
          <w:szCs w:val="28"/>
        </w:rPr>
        <w:t>на</w:t>
      </w:r>
      <w:proofErr w:type="spellEnd"/>
      <w:r w:rsidR="001D2A9E">
        <w:rPr>
          <w:sz w:val="28"/>
          <w:szCs w:val="28"/>
        </w:rPr>
        <w:t xml:space="preserve"> головушка, шелкова бородушка,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Что ты рано встаешь, деткам спать не даешь?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2. Прохлопать ритм под музыку с речитативом.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3. Протопать ритм под музыку с речитативом.</w:t>
      </w:r>
    </w:p>
    <w:p w:rsidR="00362A37" w:rsidRPr="006241A3" w:rsidRDefault="00362A37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4. Разучиваем движение рук</w:t>
      </w:r>
      <w:r w:rsidR="00103534">
        <w:rPr>
          <w:sz w:val="28"/>
          <w:szCs w:val="28"/>
        </w:rPr>
        <w:t xml:space="preserve">: </w:t>
      </w:r>
      <w:r w:rsidRPr="006241A3">
        <w:rPr>
          <w:sz w:val="28"/>
          <w:szCs w:val="28"/>
        </w:rPr>
        <w:t xml:space="preserve"> махами и хлопками по бедрам (подражая махам крыльев).</w:t>
      </w:r>
    </w:p>
    <w:p w:rsidR="00362A37" w:rsidRDefault="00103534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Разучиваем движения ног: т</w:t>
      </w:r>
      <w:r w:rsidR="00362A37" w:rsidRPr="006241A3">
        <w:rPr>
          <w:sz w:val="28"/>
          <w:szCs w:val="28"/>
        </w:rPr>
        <w:t>ройной притоп с паузой (во время паузы вытянутый носок рабочей ноги поднят к колену опорной ноги).</w:t>
      </w:r>
    </w:p>
    <w:p w:rsidR="001D2A9E" w:rsidRPr="006241A3" w:rsidRDefault="001D2A9E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6.Разучиваем движения ног: приставные шаги с пятки в стороны с приседанием (руки на пояс).</w:t>
      </w:r>
    </w:p>
    <w:p w:rsidR="00362A37" w:rsidRDefault="001D2A9E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362A37" w:rsidRPr="006241A3">
        <w:rPr>
          <w:sz w:val="28"/>
          <w:szCs w:val="28"/>
        </w:rPr>
        <w:t>. Соединяем в комплексе движения рук и ног.</w:t>
      </w:r>
    </w:p>
    <w:p w:rsidR="00DF4C8E" w:rsidRDefault="00DF4C8E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4C8E" w:rsidRPr="00103534" w:rsidRDefault="00DF4C8E" w:rsidP="00DF4C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03534">
        <w:rPr>
          <w:rFonts w:ascii="Times New Roman" w:hAnsi="Times New Roman" w:cs="Times New Roman"/>
          <w:sz w:val="28"/>
          <w:szCs w:val="28"/>
          <w:u w:val="single"/>
        </w:rPr>
        <w:t>Комплекс танцеваль</w:t>
      </w:r>
      <w:r>
        <w:rPr>
          <w:rFonts w:ascii="Times New Roman" w:hAnsi="Times New Roman" w:cs="Times New Roman"/>
          <w:sz w:val="28"/>
          <w:szCs w:val="28"/>
          <w:u w:val="single"/>
        </w:rPr>
        <w:t>но-игровой гимнастики  «Прачка</w:t>
      </w:r>
      <w:r w:rsidRPr="0010353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0333D">
        <w:rPr>
          <w:rFonts w:ascii="Times New Roman" w:hAnsi="Times New Roman" w:cs="Times New Roman"/>
          <w:sz w:val="28"/>
          <w:szCs w:val="28"/>
          <w:u w:val="single"/>
        </w:rPr>
        <w:t xml:space="preserve"> (исполняется под весёлую ритмичную музыку).</w:t>
      </w:r>
    </w:p>
    <w:p w:rsidR="00DF4C8E" w:rsidRPr="006241A3" w:rsidRDefault="00DF4C8E" w:rsidP="00DF4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1A3">
        <w:rPr>
          <w:sz w:val="28"/>
          <w:szCs w:val="28"/>
        </w:rPr>
        <w:t>Цель</w:t>
      </w:r>
      <w:r>
        <w:rPr>
          <w:sz w:val="28"/>
          <w:szCs w:val="28"/>
        </w:rPr>
        <w:t xml:space="preserve">:развить </w:t>
      </w:r>
      <w:r w:rsidRPr="006241A3">
        <w:rPr>
          <w:sz w:val="28"/>
          <w:szCs w:val="28"/>
        </w:rPr>
        <w:t xml:space="preserve"> чувства ритма и двигательных способностей воспитанников.</w:t>
      </w:r>
    </w:p>
    <w:p w:rsidR="00DF4C8E" w:rsidRDefault="00DF4C8E" w:rsidP="00DF4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F4C8E" w:rsidRDefault="00DF4C8E" w:rsidP="00DF4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1A3">
        <w:rPr>
          <w:sz w:val="28"/>
          <w:szCs w:val="28"/>
        </w:rPr>
        <w:t>учить свободно, красиво и координированн</w:t>
      </w:r>
      <w:r>
        <w:rPr>
          <w:sz w:val="28"/>
          <w:szCs w:val="28"/>
        </w:rPr>
        <w:t>о выполнять движения под музыку;</w:t>
      </w:r>
    </w:p>
    <w:p w:rsidR="00DF4C8E" w:rsidRDefault="00DF4C8E" w:rsidP="00DF4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1A3">
        <w:rPr>
          <w:sz w:val="28"/>
          <w:szCs w:val="28"/>
        </w:rPr>
        <w:t xml:space="preserve"> содей</w:t>
      </w:r>
      <w:r>
        <w:rPr>
          <w:sz w:val="28"/>
          <w:szCs w:val="28"/>
        </w:rPr>
        <w:t>ствовать развитию чувства ритма;</w:t>
      </w:r>
    </w:p>
    <w:p w:rsidR="00DF4C8E" w:rsidRDefault="00DF4C8E" w:rsidP="00DF4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1A3">
        <w:rPr>
          <w:sz w:val="28"/>
          <w:szCs w:val="28"/>
        </w:rPr>
        <w:t xml:space="preserve"> развивать мышечную силу, формировать правильную осанку.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FFF">
        <w:rPr>
          <w:rFonts w:ascii="Times New Roman" w:hAnsi="Times New Roman"/>
          <w:sz w:val="28"/>
          <w:szCs w:val="28"/>
        </w:rPr>
        <w:t>И.п.:</w:t>
      </w:r>
      <w:r>
        <w:rPr>
          <w:rFonts w:ascii="Times New Roman" w:hAnsi="Times New Roman"/>
          <w:sz w:val="28"/>
          <w:szCs w:val="28"/>
        </w:rPr>
        <w:t>ноги в 6-й позиции, руки на пояс.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наклон вперед, взяли бельё;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1-6 имитация движения «стирка» с правой стороны, левая нога согнута в колене;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1-8 имитация движения «стирка» с левой стороны, правая нога согнута в колене;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имитация движения «полоскание»: махи руками вправо-влево в положении согнувшись, колени прямые;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имитация движения «выкручивание»: подъём корпуса и одновременный подъём рук над головой, ноги пружинят (правая на носок, левая на всю стопу - поочерёдно);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1-8 имитация движения «встряхивание»: 1-2, 5-6 вправо, 3-4,7-8 влево;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повторение 3-го действия;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повторение 4-го действия;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повторение 5-го действия;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1-2 положили бельё в таз;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1-4 имитация движения «повесили» прищепку правой рукой, подъём на высокие </w:t>
      </w:r>
      <w:proofErr w:type="spellStart"/>
      <w:r>
        <w:rPr>
          <w:rFonts w:ascii="Times New Roman" w:hAnsi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/>
          <w:sz w:val="28"/>
          <w:szCs w:val="28"/>
        </w:rPr>
        <w:t>; 5-8 повтор левой рукой;</w:t>
      </w:r>
    </w:p>
    <w:p w:rsidR="00714FFF" w:rsidRDefault="00714FFF" w:rsidP="00714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1-4 имитация движения «устали» правой рукой, 5-8 повтор левой, пружина на бедре.  </w:t>
      </w:r>
    </w:p>
    <w:p w:rsidR="00103534" w:rsidRPr="006241A3" w:rsidRDefault="00103534" w:rsidP="00362A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0610" w:rsidRPr="00DF4C8E" w:rsidRDefault="006A0610" w:rsidP="006A0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8E">
        <w:rPr>
          <w:rFonts w:ascii="Times New Roman" w:hAnsi="Times New Roman" w:cs="Times New Roman"/>
          <w:b/>
          <w:sz w:val="28"/>
          <w:szCs w:val="28"/>
        </w:rPr>
        <w:t>4.Рефлексия.</w:t>
      </w:r>
    </w:p>
    <w:p w:rsidR="006A0610" w:rsidRDefault="006A0610" w:rsidP="0031330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B6D1C">
        <w:rPr>
          <w:rFonts w:ascii="Times New Roman" w:hAnsi="Times New Roman"/>
          <w:sz w:val="28"/>
          <w:szCs w:val="28"/>
        </w:rPr>
        <w:t>Уважаемые коллеги! Я познакомила вас с</w:t>
      </w:r>
      <w:r w:rsidR="005B6D1C" w:rsidRPr="005B6D1C">
        <w:rPr>
          <w:rStyle w:val="c3"/>
          <w:rFonts w:ascii="Times New Roman" w:hAnsi="Times New Roman"/>
          <w:color w:val="000000"/>
          <w:sz w:val="28"/>
          <w:szCs w:val="28"/>
        </w:rPr>
        <w:t xml:space="preserve"> игровыми технологи</w:t>
      </w:r>
      <w:r w:rsidR="000B5864">
        <w:rPr>
          <w:rStyle w:val="c3"/>
          <w:rFonts w:ascii="Times New Roman" w:hAnsi="Times New Roman"/>
          <w:color w:val="000000"/>
          <w:sz w:val="28"/>
          <w:szCs w:val="28"/>
        </w:rPr>
        <w:t>ями, применяемыми на занятиях</w:t>
      </w:r>
      <w:r w:rsidR="005B6D1C" w:rsidRPr="005B6D1C">
        <w:rPr>
          <w:rStyle w:val="c3"/>
          <w:rFonts w:ascii="Times New Roman" w:hAnsi="Times New Roman"/>
          <w:color w:val="000000"/>
          <w:sz w:val="28"/>
          <w:szCs w:val="28"/>
        </w:rPr>
        <w:t xml:space="preserve"> хореографи</w:t>
      </w:r>
      <w:r w:rsidR="000B5864">
        <w:rPr>
          <w:rStyle w:val="c3"/>
          <w:rFonts w:ascii="Times New Roman" w:hAnsi="Times New Roman"/>
          <w:color w:val="000000"/>
          <w:sz w:val="28"/>
          <w:szCs w:val="28"/>
        </w:rPr>
        <w:t>ей</w:t>
      </w:r>
      <w:r w:rsidR="005B6D1C">
        <w:rPr>
          <w:rFonts w:ascii="Times New Roman" w:hAnsi="Times New Roman"/>
          <w:sz w:val="28"/>
          <w:szCs w:val="28"/>
        </w:rPr>
        <w:t>, которые</w:t>
      </w:r>
      <w:r w:rsidR="000B5864">
        <w:rPr>
          <w:rFonts w:ascii="Times New Roman" w:hAnsi="Times New Roman"/>
          <w:sz w:val="28"/>
          <w:szCs w:val="28"/>
        </w:rPr>
        <w:t xml:space="preserve"> </w:t>
      </w:r>
      <w:r w:rsidR="005B6D1C">
        <w:rPr>
          <w:rFonts w:ascii="Times New Roman" w:hAnsi="Times New Roman"/>
          <w:sz w:val="28"/>
          <w:szCs w:val="28"/>
        </w:rPr>
        <w:t xml:space="preserve">использую в работе </w:t>
      </w:r>
      <w:r w:rsidR="004F060E" w:rsidRPr="005B6D1C">
        <w:rPr>
          <w:rFonts w:ascii="Times New Roman" w:hAnsi="Times New Roman"/>
          <w:sz w:val="28"/>
          <w:szCs w:val="28"/>
        </w:rPr>
        <w:t>с детьми. А сейчас я предлагаю В</w:t>
      </w:r>
      <w:r w:rsidRPr="005B6D1C">
        <w:rPr>
          <w:rFonts w:ascii="Times New Roman" w:hAnsi="Times New Roman"/>
          <w:sz w:val="28"/>
          <w:szCs w:val="28"/>
        </w:rPr>
        <w:t xml:space="preserve">ам оценить мастер-класс и ваше в нём участие с помощью </w:t>
      </w:r>
      <w:r w:rsidR="004F060E" w:rsidRPr="005B6D1C">
        <w:rPr>
          <w:rFonts w:ascii="Times New Roman" w:hAnsi="Times New Roman"/>
          <w:sz w:val="28"/>
          <w:szCs w:val="28"/>
        </w:rPr>
        <w:t>небольшой анкеты.</w:t>
      </w:r>
      <w:r w:rsidR="000B5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Попрошу внимательно ознакомиться и </w:t>
      </w:r>
      <w:r w:rsidR="004F060E">
        <w:rPr>
          <w:rFonts w:ascii="Times New Roman" w:hAnsi="Times New Roman"/>
          <w:sz w:val="28"/>
          <w:szCs w:val="28"/>
        </w:rPr>
        <w:t>ответить на вопросы, которые отразят в</w:t>
      </w:r>
      <w:r>
        <w:rPr>
          <w:rFonts w:ascii="Times New Roman" w:hAnsi="Times New Roman"/>
          <w:sz w:val="28"/>
          <w:szCs w:val="28"/>
        </w:rPr>
        <w:t>аше мнение о представленном материале.</w:t>
      </w:r>
    </w:p>
    <w:p w:rsidR="006A0610" w:rsidRDefault="00F86CC2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81DF3">
        <w:rPr>
          <w:rFonts w:ascii="Times New Roman" w:hAnsi="Times New Roman"/>
          <w:sz w:val="28"/>
          <w:szCs w:val="28"/>
        </w:rPr>
        <w:t>Благодарю В</w:t>
      </w:r>
      <w:r w:rsidR="006A0610">
        <w:rPr>
          <w:rFonts w:ascii="Times New Roman" w:hAnsi="Times New Roman"/>
          <w:sz w:val="28"/>
          <w:szCs w:val="28"/>
        </w:rPr>
        <w:t>ас за участие в мастер-классе.</w:t>
      </w: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075B" w:rsidRDefault="0016075B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3E9B" w:rsidRDefault="00AD3E9B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075B" w:rsidRDefault="0016075B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3E9B" w:rsidRDefault="00AD3E9B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3E9B" w:rsidRDefault="00AD3E9B" w:rsidP="006A0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84BFA" w:rsidRDefault="00C84BFA" w:rsidP="006A061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95422" w:rsidRDefault="00C84BFA" w:rsidP="00B95422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C84BFA">
        <w:rPr>
          <w:rFonts w:ascii="Helvetica" w:hAnsi="Helvetica" w:cs="Helvetica"/>
          <w:b/>
          <w:bCs/>
          <w:sz w:val="28"/>
          <w:szCs w:val="28"/>
        </w:rPr>
        <w:lastRenderedPageBreak/>
        <w:t>Анкета</w:t>
      </w:r>
    </w:p>
    <w:p w:rsidR="00C84BFA" w:rsidRPr="00C84BFA" w:rsidRDefault="00C84BFA" w:rsidP="00B95422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F060E" w:rsidRDefault="004F060E" w:rsidP="004F060E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 время </w:t>
      </w:r>
      <w:r w:rsidR="00981AC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презентации</w:t>
      </w:r>
    </w:p>
    <w:p w:rsidR="004F060E" w:rsidRDefault="004F060E" w:rsidP="004F06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услышала________________________________________________</w:t>
      </w:r>
    </w:p>
    <w:p w:rsidR="004F060E" w:rsidRDefault="004F060E" w:rsidP="004F06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почувствовала____________________________________________</w:t>
      </w:r>
    </w:p>
    <w:p w:rsidR="004F060E" w:rsidRDefault="004F060E" w:rsidP="004F06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увидела___________________________________________________</w:t>
      </w:r>
    </w:p>
    <w:p w:rsidR="004F060E" w:rsidRDefault="004F060E" w:rsidP="004F06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узнала____________________________________________________</w:t>
      </w:r>
    </w:p>
    <w:p w:rsidR="004F060E" w:rsidRDefault="004F060E" w:rsidP="004F060E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 врем</w:t>
      </w:r>
      <w:r w:rsidR="000B5864">
        <w:rPr>
          <w:rFonts w:ascii="Times New Roman" w:eastAsia="Times New Roman" w:hAnsi="Times New Roman" w:cs="Times New Roman"/>
          <w:b/>
          <w:bCs/>
          <w:color w:val="000000"/>
          <w:sz w:val="28"/>
        </w:rPr>
        <w:t>я  практической части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</w:t>
      </w:r>
    </w:p>
    <w:p w:rsidR="004F060E" w:rsidRDefault="004F060E" w:rsidP="004F060E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услышала________________________________________________</w:t>
      </w:r>
    </w:p>
    <w:p w:rsidR="004F060E" w:rsidRDefault="004F060E" w:rsidP="004F060E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почувствовала____________________________________________</w:t>
      </w:r>
    </w:p>
    <w:p w:rsidR="004F060E" w:rsidRDefault="004F060E" w:rsidP="004F060E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увидела___________________________________________________</w:t>
      </w:r>
    </w:p>
    <w:p w:rsidR="004F060E" w:rsidRDefault="004F060E" w:rsidP="004F060E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узнала____________________________________________________</w:t>
      </w:r>
    </w:p>
    <w:p w:rsidR="004F060E" w:rsidRDefault="004F060E" w:rsidP="004F060E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процессе  мероприятии 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B6D1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оценила работу педагога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4F060E" w:rsidRDefault="004F060E" w:rsidP="004F060E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0E" w:rsidRDefault="004F060E" w:rsidP="004F060E">
      <w:pPr>
        <w:shd w:val="clear" w:color="auto" w:fill="FFFFFF"/>
        <w:spacing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Спасибо за участие!</w:t>
      </w:r>
    </w:p>
    <w:p w:rsidR="004F060E" w:rsidRDefault="004F060E" w:rsidP="004F060E"/>
    <w:p w:rsidR="00B95422" w:rsidRDefault="00B95422" w:rsidP="00B95422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sectPr w:rsidR="00B95422" w:rsidSect="007640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DA"/>
    <w:multiLevelType w:val="multilevel"/>
    <w:tmpl w:val="72967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60A85"/>
    <w:multiLevelType w:val="multilevel"/>
    <w:tmpl w:val="F608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D0710"/>
    <w:multiLevelType w:val="multilevel"/>
    <w:tmpl w:val="6206E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70E48"/>
    <w:multiLevelType w:val="multilevel"/>
    <w:tmpl w:val="8DD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144CF"/>
    <w:multiLevelType w:val="hybridMultilevel"/>
    <w:tmpl w:val="71AC6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730B3"/>
    <w:multiLevelType w:val="multilevel"/>
    <w:tmpl w:val="1E0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422"/>
    <w:rsid w:val="00015485"/>
    <w:rsid w:val="000300FD"/>
    <w:rsid w:val="000B5864"/>
    <w:rsid w:val="00103534"/>
    <w:rsid w:val="001170CB"/>
    <w:rsid w:val="001251DC"/>
    <w:rsid w:val="0016075B"/>
    <w:rsid w:val="001850DB"/>
    <w:rsid w:val="00187FFA"/>
    <w:rsid w:val="001D2A9E"/>
    <w:rsid w:val="002771EA"/>
    <w:rsid w:val="00282661"/>
    <w:rsid w:val="0030390B"/>
    <w:rsid w:val="00313301"/>
    <w:rsid w:val="0036264E"/>
    <w:rsid w:val="00362A37"/>
    <w:rsid w:val="0039407E"/>
    <w:rsid w:val="003C07D4"/>
    <w:rsid w:val="003E5EA3"/>
    <w:rsid w:val="0041089A"/>
    <w:rsid w:val="004961BC"/>
    <w:rsid w:val="004B1987"/>
    <w:rsid w:val="004D3031"/>
    <w:rsid w:val="004E0868"/>
    <w:rsid w:val="004F060E"/>
    <w:rsid w:val="005578F4"/>
    <w:rsid w:val="005B0090"/>
    <w:rsid w:val="005B6D1C"/>
    <w:rsid w:val="005C7F8E"/>
    <w:rsid w:val="005D6D46"/>
    <w:rsid w:val="006130F0"/>
    <w:rsid w:val="00616C71"/>
    <w:rsid w:val="006241A3"/>
    <w:rsid w:val="006A0610"/>
    <w:rsid w:val="006C3797"/>
    <w:rsid w:val="006E0927"/>
    <w:rsid w:val="00704FD7"/>
    <w:rsid w:val="007109D5"/>
    <w:rsid w:val="00714FFF"/>
    <w:rsid w:val="00757130"/>
    <w:rsid w:val="00764077"/>
    <w:rsid w:val="00781DF3"/>
    <w:rsid w:val="007B207E"/>
    <w:rsid w:val="007C3342"/>
    <w:rsid w:val="00810476"/>
    <w:rsid w:val="0087255F"/>
    <w:rsid w:val="00883EAF"/>
    <w:rsid w:val="008E0C23"/>
    <w:rsid w:val="008E2592"/>
    <w:rsid w:val="00981ACA"/>
    <w:rsid w:val="00992297"/>
    <w:rsid w:val="009B1AA3"/>
    <w:rsid w:val="009B6712"/>
    <w:rsid w:val="009D1433"/>
    <w:rsid w:val="009D441C"/>
    <w:rsid w:val="00AD3E9B"/>
    <w:rsid w:val="00AF2712"/>
    <w:rsid w:val="00AF5D9E"/>
    <w:rsid w:val="00B1209F"/>
    <w:rsid w:val="00B45A24"/>
    <w:rsid w:val="00B95422"/>
    <w:rsid w:val="00BA4EEB"/>
    <w:rsid w:val="00BC32CC"/>
    <w:rsid w:val="00BF0BF3"/>
    <w:rsid w:val="00C03325"/>
    <w:rsid w:val="00C0333D"/>
    <w:rsid w:val="00C41C2F"/>
    <w:rsid w:val="00C445ED"/>
    <w:rsid w:val="00C611AF"/>
    <w:rsid w:val="00C84BFA"/>
    <w:rsid w:val="00CA562E"/>
    <w:rsid w:val="00CC6EE5"/>
    <w:rsid w:val="00DF4C8E"/>
    <w:rsid w:val="00E4433E"/>
    <w:rsid w:val="00F16182"/>
    <w:rsid w:val="00F33CA3"/>
    <w:rsid w:val="00F86CC2"/>
    <w:rsid w:val="00FB38C0"/>
    <w:rsid w:val="00FD2E96"/>
    <w:rsid w:val="00FE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41A3"/>
    <w:pPr>
      <w:ind w:left="720"/>
      <w:contextualSpacing/>
    </w:pPr>
  </w:style>
  <w:style w:type="paragraph" w:styleId="a5">
    <w:name w:val="No Spacing"/>
    <w:uiPriority w:val="1"/>
    <w:qFormat/>
    <w:rsid w:val="00AF5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A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F5D9E"/>
  </w:style>
  <w:style w:type="character" w:customStyle="1" w:styleId="BookAntiqua">
    <w:name w:val="Основной текст + Book Antiqua"/>
    <w:aliases w:val="20,5 pt,Полужирный,Основной текст + Lucida Sans Unicode,11,Интервал 0 pt"/>
    <w:basedOn w:val="a0"/>
    <w:rsid w:val="008E2592"/>
    <w:rPr>
      <w:rFonts w:ascii="Book Antiqua" w:eastAsia="Times New Roman" w:hAnsi="Book Antiqua" w:cs="Book Antiqua" w:hint="default"/>
      <w:b/>
      <w:bCs/>
      <w:strike w:val="0"/>
      <w:dstrike w:val="0"/>
      <w:color w:val="000000"/>
      <w:spacing w:val="0"/>
      <w:w w:val="100"/>
      <w:position w:val="0"/>
      <w:sz w:val="41"/>
      <w:szCs w:val="41"/>
      <w:u w:val="none"/>
      <w:effect w:val="none"/>
      <w:lang w:val="ru-RU" w:bidi="ar-SA"/>
    </w:rPr>
  </w:style>
  <w:style w:type="character" w:customStyle="1" w:styleId="a6">
    <w:name w:val="Основной текст + Полужирный"/>
    <w:basedOn w:val="a0"/>
    <w:uiPriority w:val="99"/>
    <w:rsid w:val="008E259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D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55</cp:revision>
  <dcterms:created xsi:type="dcterms:W3CDTF">2018-11-03T11:51:00Z</dcterms:created>
  <dcterms:modified xsi:type="dcterms:W3CDTF">2023-03-15T14:10:00Z</dcterms:modified>
</cp:coreProperties>
</file>