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bookmarkStart w:id="0" w:name="_GoBack"/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F01071" w:rsidRDefault="006376F8" w:rsidP="006376F8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6376F8">
        <w:rPr>
          <w:rFonts w:ascii="PT Astra Serif" w:hAnsi="PT Astra Serif"/>
          <w:b/>
          <w:sz w:val="26"/>
          <w:szCs w:val="26"/>
        </w:rPr>
        <w:t>Годовой отчёт по теме самообразования</w:t>
      </w:r>
    </w:p>
    <w:p w:rsidR="00F110C9" w:rsidRPr="00F110C9" w:rsidRDefault="00F110C9" w:rsidP="006376F8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За 2022 – 2023 учебный год</w:t>
      </w: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Инструктор по ФИЗО</w:t>
      </w:r>
    </w:p>
    <w:p w:rsidR="006376F8" w:rsidRDefault="006376F8" w:rsidP="006376F8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Шураков Ф.Ю.</w:t>
      </w: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376F8" w:rsidRDefault="006376F8" w:rsidP="006376F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F01071" w:rsidRDefault="00F01071" w:rsidP="00F110C9">
      <w:pPr>
        <w:spacing w:after="0" w:line="240" w:lineRule="auto"/>
        <w:rPr>
          <w:rFonts w:ascii="PT Astra Serif" w:hAnsi="PT Astra Serif"/>
          <w:sz w:val="26"/>
          <w:szCs w:val="26"/>
        </w:rPr>
      </w:pPr>
    </w:p>
    <w:bookmarkEnd w:id="0"/>
    <w:p w:rsidR="008D3E2A" w:rsidRDefault="00F3327E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В 2021 – 2022 учебном году, в детском саду «Радуга» была разработана дополнительная общеразвивающая программа «Скала» для детей старшего и подготовительного возраста. Программа направлена на развитие детей, физически отстающих по результатам мониторинга.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В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2022 -2023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учебном году, в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дополнительную группу «Скала» в начале года было зачислено 29 детей.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подготовительной группе «Капельки» (Бег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30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м).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подготовительной группе «Капельки» (Прыжок в длину с места).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подготовительной группе «Капельки» (Прыжок в высоту с места).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подготовительной группе «Капельки» (Бег 120 м, 90 м).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подготовительной группе «Капельки» (Вис на перекладине).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подготовительной группе «Капельки» (Челночный</w:t>
      </w:r>
      <w:r w:rsidRPr="00850F2A">
        <w:rPr>
          <w:rFonts w:ascii="PT Astra Serif" w:eastAsia="Times New Roman" w:hAnsi="PT Astra Serif" w:cs="Times New Roman"/>
          <w:spacing w:val="-4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бег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(3 по</w:t>
      </w:r>
      <w:r w:rsidRPr="00850F2A">
        <w:rPr>
          <w:rFonts w:ascii="PT Astra Serif" w:eastAsia="Times New Roman" w:hAnsi="PT Astra Serif" w:cs="Times New Roman"/>
          <w:spacing w:val="-3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5м)).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подготовительной группе «Капельки» (Наклон вниз из</w:t>
      </w:r>
      <w:r w:rsidRPr="00850F2A">
        <w:rPr>
          <w:rFonts w:ascii="PT Astra Serif" w:eastAsia="Times New Roman" w:hAnsi="PT Astra Serif" w:cs="Times New Roman"/>
          <w:spacing w:val="-67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положения стоя на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гимнастической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скамейке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(колени</w:t>
      </w:r>
      <w:r w:rsidRPr="00850F2A">
        <w:rPr>
          <w:rFonts w:ascii="PT Astra Serif" w:eastAsia="Times New Roman" w:hAnsi="PT Astra Serif" w:cs="Times New Roman"/>
          <w:spacing w:val="-3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не сгибать)).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подготовительной группе «Колокольчики» (Бег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30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м).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подготовительной группе «Колокольчики» (Прыжок в длину с места).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подготовительной группе «Колокольчики» (Прыжок в высоту с места).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подготовительной группе «Колокольчики» (Бег 120 м, 90 м).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подготовительной группе «Колокольчики» (Вис на перекладине).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подготовительной группе «Колокольчики» (Челночный</w:t>
      </w:r>
      <w:r w:rsidRPr="00850F2A">
        <w:rPr>
          <w:rFonts w:ascii="PT Astra Serif" w:eastAsia="Times New Roman" w:hAnsi="PT Astra Serif" w:cs="Times New Roman"/>
          <w:spacing w:val="-4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бег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(3 по</w:t>
      </w:r>
      <w:r w:rsidRPr="00850F2A">
        <w:rPr>
          <w:rFonts w:ascii="PT Astra Serif" w:eastAsia="Times New Roman" w:hAnsi="PT Astra Serif" w:cs="Times New Roman"/>
          <w:spacing w:val="-3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5м)).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подготовительной группе «Колокольчики» (Наклон вниз из</w:t>
      </w:r>
      <w:r w:rsidRPr="00850F2A">
        <w:rPr>
          <w:rFonts w:ascii="PT Astra Serif" w:eastAsia="Times New Roman" w:hAnsi="PT Astra Serif" w:cs="Times New Roman"/>
          <w:spacing w:val="-67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положения стоя на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гимнастической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скамейке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(колени</w:t>
      </w:r>
      <w:r w:rsidRPr="00850F2A">
        <w:rPr>
          <w:rFonts w:ascii="PT Astra Serif" w:eastAsia="Times New Roman" w:hAnsi="PT Astra Serif" w:cs="Times New Roman"/>
          <w:spacing w:val="-3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не сгибать)).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«Светлячок» (Бег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30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м).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«Светлячок» (Прыжок в длину с места).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«Светлячок» (Прыжок в высоту с места).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«Светлячок» (Бег 120 м, 90 м).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lastRenderedPageBreak/>
        <w:t>По результатам мониторинга физических качеств в старшей группе «Светлячок» (Вис на перекладине).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«Светлячок» (Челночный</w:t>
      </w:r>
      <w:r w:rsidRPr="00850F2A">
        <w:rPr>
          <w:rFonts w:ascii="PT Astra Serif" w:eastAsia="Times New Roman" w:hAnsi="PT Astra Serif" w:cs="Times New Roman"/>
          <w:spacing w:val="-4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бег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(3 по</w:t>
      </w:r>
      <w:r w:rsidRPr="00850F2A">
        <w:rPr>
          <w:rFonts w:ascii="PT Astra Serif" w:eastAsia="Times New Roman" w:hAnsi="PT Astra Serif" w:cs="Times New Roman"/>
          <w:spacing w:val="-3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5м)).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«Светлячок» (Наклон вниз из</w:t>
      </w:r>
      <w:r w:rsidRPr="00850F2A">
        <w:rPr>
          <w:rFonts w:ascii="PT Astra Serif" w:eastAsia="Times New Roman" w:hAnsi="PT Astra Serif" w:cs="Times New Roman"/>
          <w:spacing w:val="-67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положения стоя на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гимнастической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скамейке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(колени</w:t>
      </w:r>
      <w:r w:rsidRPr="00850F2A">
        <w:rPr>
          <w:rFonts w:ascii="PT Astra Serif" w:eastAsia="Times New Roman" w:hAnsi="PT Astra Serif" w:cs="Times New Roman"/>
          <w:spacing w:val="-3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не сгибать)).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</w:t>
      </w:r>
      <w:proofErr w:type="spellStart"/>
      <w:r w:rsidRPr="00850F2A">
        <w:rPr>
          <w:rFonts w:ascii="PT Astra Serif" w:eastAsia="Times New Roman" w:hAnsi="PT Astra Serif" w:cs="Times New Roman"/>
          <w:sz w:val="26"/>
          <w:szCs w:val="26"/>
        </w:rPr>
        <w:t>Курносики</w:t>
      </w:r>
      <w:proofErr w:type="spellEnd"/>
      <w:r w:rsidRPr="00850F2A">
        <w:rPr>
          <w:rFonts w:ascii="PT Astra Serif" w:eastAsia="Times New Roman" w:hAnsi="PT Astra Serif" w:cs="Times New Roman"/>
          <w:sz w:val="26"/>
          <w:szCs w:val="26"/>
        </w:rPr>
        <w:t>» (Бег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30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м).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</w:t>
      </w:r>
      <w:proofErr w:type="spellStart"/>
      <w:r w:rsidRPr="00850F2A">
        <w:rPr>
          <w:rFonts w:ascii="PT Astra Serif" w:eastAsia="Times New Roman" w:hAnsi="PT Astra Serif" w:cs="Times New Roman"/>
          <w:sz w:val="26"/>
          <w:szCs w:val="26"/>
        </w:rPr>
        <w:t>Курносики</w:t>
      </w:r>
      <w:proofErr w:type="spellEnd"/>
      <w:r w:rsidRPr="00850F2A">
        <w:rPr>
          <w:rFonts w:ascii="PT Astra Serif" w:eastAsia="Times New Roman" w:hAnsi="PT Astra Serif" w:cs="Times New Roman"/>
          <w:sz w:val="26"/>
          <w:szCs w:val="26"/>
        </w:rPr>
        <w:t>» (Прыжок в длину с места).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</w:t>
      </w:r>
      <w:proofErr w:type="spellStart"/>
      <w:r w:rsidRPr="00850F2A">
        <w:rPr>
          <w:rFonts w:ascii="PT Astra Serif" w:eastAsia="Times New Roman" w:hAnsi="PT Astra Serif" w:cs="Times New Roman"/>
          <w:sz w:val="26"/>
          <w:szCs w:val="26"/>
        </w:rPr>
        <w:t>Курносики</w:t>
      </w:r>
      <w:proofErr w:type="spellEnd"/>
      <w:r w:rsidRPr="00850F2A">
        <w:rPr>
          <w:rFonts w:ascii="PT Astra Serif" w:eastAsia="Times New Roman" w:hAnsi="PT Astra Serif" w:cs="Times New Roman"/>
          <w:sz w:val="26"/>
          <w:szCs w:val="26"/>
        </w:rPr>
        <w:t>» (Прыжок в высоту с места).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</w:t>
      </w:r>
      <w:proofErr w:type="spellStart"/>
      <w:r w:rsidRPr="00850F2A">
        <w:rPr>
          <w:rFonts w:ascii="PT Astra Serif" w:eastAsia="Times New Roman" w:hAnsi="PT Astra Serif" w:cs="Times New Roman"/>
          <w:sz w:val="26"/>
          <w:szCs w:val="26"/>
        </w:rPr>
        <w:t>Курносики</w:t>
      </w:r>
      <w:proofErr w:type="spellEnd"/>
      <w:r w:rsidRPr="00850F2A">
        <w:rPr>
          <w:rFonts w:ascii="PT Astra Serif" w:eastAsia="Times New Roman" w:hAnsi="PT Astra Serif" w:cs="Times New Roman"/>
          <w:sz w:val="26"/>
          <w:szCs w:val="26"/>
        </w:rPr>
        <w:t>» (Бег 120 м, 90 м).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</w:t>
      </w:r>
      <w:proofErr w:type="spellStart"/>
      <w:r w:rsidRPr="00850F2A">
        <w:rPr>
          <w:rFonts w:ascii="PT Astra Serif" w:eastAsia="Times New Roman" w:hAnsi="PT Astra Serif" w:cs="Times New Roman"/>
          <w:sz w:val="26"/>
          <w:szCs w:val="26"/>
        </w:rPr>
        <w:t>Курносики</w:t>
      </w:r>
      <w:proofErr w:type="spellEnd"/>
      <w:r w:rsidRPr="00850F2A">
        <w:rPr>
          <w:rFonts w:ascii="PT Astra Serif" w:eastAsia="Times New Roman" w:hAnsi="PT Astra Serif" w:cs="Times New Roman"/>
          <w:sz w:val="26"/>
          <w:szCs w:val="26"/>
        </w:rPr>
        <w:t>» (Вис на перекладине).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</w:t>
      </w:r>
      <w:proofErr w:type="spellStart"/>
      <w:r w:rsidRPr="00850F2A">
        <w:rPr>
          <w:rFonts w:ascii="PT Astra Serif" w:eastAsia="Times New Roman" w:hAnsi="PT Astra Serif" w:cs="Times New Roman"/>
          <w:sz w:val="26"/>
          <w:szCs w:val="26"/>
        </w:rPr>
        <w:t>Курносики</w:t>
      </w:r>
      <w:proofErr w:type="spellEnd"/>
      <w:r w:rsidRPr="00850F2A">
        <w:rPr>
          <w:rFonts w:ascii="PT Astra Serif" w:eastAsia="Times New Roman" w:hAnsi="PT Astra Serif" w:cs="Times New Roman"/>
          <w:sz w:val="26"/>
          <w:szCs w:val="26"/>
        </w:rPr>
        <w:t>» (Челночный</w:t>
      </w:r>
      <w:r w:rsidRPr="00850F2A">
        <w:rPr>
          <w:rFonts w:ascii="PT Astra Serif" w:eastAsia="Times New Roman" w:hAnsi="PT Astra Serif" w:cs="Times New Roman"/>
          <w:spacing w:val="-4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бег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(3 по</w:t>
      </w:r>
      <w:r w:rsidRPr="00850F2A">
        <w:rPr>
          <w:rFonts w:ascii="PT Astra Serif" w:eastAsia="Times New Roman" w:hAnsi="PT Astra Serif" w:cs="Times New Roman"/>
          <w:spacing w:val="-3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5м)).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</w:t>
      </w:r>
      <w:proofErr w:type="spellStart"/>
      <w:r w:rsidRPr="00850F2A">
        <w:rPr>
          <w:rFonts w:ascii="PT Astra Serif" w:eastAsia="Times New Roman" w:hAnsi="PT Astra Serif" w:cs="Times New Roman"/>
          <w:sz w:val="26"/>
          <w:szCs w:val="26"/>
        </w:rPr>
        <w:t>Курносики</w:t>
      </w:r>
      <w:proofErr w:type="spellEnd"/>
      <w:r w:rsidRPr="00850F2A">
        <w:rPr>
          <w:rFonts w:ascii="PT Astra Serif" w:eastAsia="Times New Roman" w:hAnsi="PT Astra Serif" w:cs="Times New Roman"/>
          <w:sz w:val="26"/>
          <w:szCs w:val="26"/>
        </w:rPr>
        <w:t>» (Наклон вниз из</w:t>
      </w:r>
      <w:r w:rsidRPr="00850F2A">
        <w:rPr>
          <w:rFonts w:ascii="PT Astra Serif" w:eastAsia="Times New Roman" w:hAnsi="PT Astra Serif" w:cs="Times New Roman"/>
          <w:spacing w:val="-67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положения стоя на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гимнастической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скамейке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(колени</w:t>
      </w:r>
      <w:r w:rsidRPr="00850F2A">
        <w:rPr>
          <w:rFonts w:ascii="PT Astra Serif" w:eastAsia="Times New Roman" w:hAnsi="PT Astra Serif" w:cs="Times New Roman"/>
          <w:spacing w:val="-3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не сгибать)).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«Неваляшки» (Бег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30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м).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«Неваляшки» (Прыжок в длину с места).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«Неваляшки» (Прыжок в высоту с места).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«Неваляшки» (Бег 120 м, 90 м).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«Неваляшки» (Вис на перекладине).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«Неваляшки» (Челночный</w:t>
      </w:r>
      <w:r w:rsidRPr="00850F2A">
        <w:rPr>
          <w:rFonts w:ascii="PT Astra Serif" w:eastAsia="Times New Roman" w:hAnsi="PT Astra Serif" w:cs="Times New Roman"/>
          <w:spacing w:val="-4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бег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(3 по</w:t>
      </w:r>
      <w:r w:rsidRPr="00850F2A">
        <w:rPr>
          <w:rFonts w:ascii="PT Astra Serif" w:eastAsia="Times New Roman" w:hAnsi="PT Astra Serif" w:cs="Times New Roman"/>
          <w:spacing w:val="-3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5м)).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«Неваляшки» (Наклон вниз из</w:t>
      </w:r>
      <w:r w:rsidRPr="00850F2A">
        <w:rPr>
          <w:rFonts w:ascii="PT Astra Serif" w:eastAsia="Times New Roman" w:hAnsi="PT Astra Serif" w:cs="Times New Roman"/>
          <w:spacing w:val="-67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положения стоя на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гимнастической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скамейке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(колени</w:t>
      </w:r>
      <w:r w:rsidRPr="00850F2A">
        <w:rPr>
          <w:rFonts w:ascii="PT Astra Serif" w:eastAsia="Times New Roman" w:hAnsi="PT Astra Serif" w:cs="Times New Roman"/>
          <w:spacing w:val="-3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не сгибать)).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«Фантазёры» (Бег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30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м).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«Фантазёры» (Прыжок в длину с места).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«Фантазёры» (Прыжок в высоту с места).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«Фантазёры» (Бег 120 м, 90 м).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«Фантазёры» (Вис на перекладине).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«Фантазёры» (Челночный</w:t>
      </w:r>
      <w:r w:rsidRPr="00850F2A">
        <w:rPr>
          <w:rFonts w:ascii="PT Astra Serif" w:eastAsia="Times New Roman" w:hAnsi="PT Astra Serif" w:cs="Times New Roman"/>
          <w:spacing w:val="-4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бег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(3 по</w:t>
      </w:r>
      <w:r w:rsidRPr="00850F2A">
        <w:rPr>
          <w:rFonts w:ascii="PT Astra Serif" w:eastAsia="Times New Roman" w:hAnsi="PT Astra Serif" w:cs="Times New Roman"/>
          <w:spacing w:val="-3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5м)).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физических качеств в старшей группе «Фантазёры» (Наклон вниз из</w:t>
      </w:r>
      <w:r w:rsidRPr="00850F2A">
        <w:rPr>
          <w:rFonts w:ascii="PT Astra Serif" w:eastAsia="Times New Roman" w:hAnsi="PT Astra Serif" w:cs="Times New Roman"/>
          <w:spacing w:val="-67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положения стоя на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гимнастической</w:t>
      </w:r>
      <w:r w:rsidRPr="00850F2A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скамейке</w:t>
      </w:r>
      <w:r w:rsidRPr="00850F2A">
        <w:rPr>
          <w:rFonts w:ascii="PT Astra Serif" w:eastAsia="Times New Roman" w:hAnsi="PT Astra Serif" w:cs="Times New Roman"/>
          <w:spacing w:val="-1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(колени</w:t>
      </w:r>
      <w:r w:rsidRPr="00850F2A">
        <w:rPr>
          <w:rFonts w:ascii="PT Astra Serif" w:eastAsia="Times New Roman" w:hAnsi="PT Astra Serif" w:cs="Times New Roman"/>
          <w:spacing w:val="-3"/>
          <w:sz w:val="26"/>
          <w:szCs w:val="26"/>
        </w:rPr>
        <w:t xml:space="preserve"> </w:t>
      </w:r>
      <w:r w:rsidRPr="00850F2A">
        <w:rPr>
          <w:rFonts w:ascii="PT Astra Serif" w:eastAsia="Times New Roman" w:hAnsi="PT Astra Serif" w:cs="Times New Roman"/>
          <w:sz w:val="26"/>
          <w:szCs w:val="26"/>
        </w:rPr>
        <w:t>не сгибать)).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3 балла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  <w:tr w:rsidR="00850F2A" w:rsidRPr="00850F2A" w:rsidTr="00F110C9"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Показатели %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2336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Процентное соотношение уровня освоения ДОП «Скала» на конец 2022 – 2023 учебного года</w:t>
      </w:r>
    </w:p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94"/>
        <w:gridCol w:w="1358"/>
        <w:gridCol w:w="1324"/>
        <w:gridCol w:w="1305"/>
        <w:gridCol w:w="1239"/>
        <w:gridCol w:w="1359"/>
      </w:tblGrid>
      <w:tr w:rsidR="00850F2A" w:rsidRPr="00850F2A" w:rsidTr="00F110C9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группа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% освоения на начало </w:t>
            </w: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2022-2023 уч. года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3 балла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2 балла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 балла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% освоения на конец </w:t>
            </w: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2022-2023 уч. года</w:t>
            </w:r>
          </w:p>
        </w:tc>
      </w:tr>
      <w:tr w:rsidR="00850F2A" w:rsidRPr="00850F2A" w:rsidTr="00F110C9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Неваляшки</w:t>
            </w:r>
          </w:p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(старшая группа)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</w:tr>
      <w:tr w:rsidR="00850F2A" w:rsidRPr="00850F2A" w:rsidTr="00F110C9">
        <w:trPr>
          <w:trHeight w:val="73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Светлячок</w:t>
            </w:r>
          </w:p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(старшая группа)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82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</w:tr>
      <w:tr w:rsidR="00850F2A" w:rsidRPr="00850F2A" w:rsidTr="00F110C9">
        <w:trPr>
          <w:trHeight w:val="19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Курносики</w:t>
            </w:r>
            <w:proofErr w:type="spellEnd"/>
          </w:p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(старшая группа)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78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</w:tr>
      <w:tr w:rsidR="00850F2A" w:rsidRPr="00850F2A" w:rsidTr="00F110C9">
        <w:trPr>
          <w:trHeight w:val="20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Фантазёры</w:t>
            </w:r>
          </w:p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(старшая группа)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</w:tr>
      <w:tr w:rsidR="00850F2A" w:rsidRPr="00850F2A" w:rsidTr="00F110C9">
        <w:trPr>
          <w:trHeight w:val="20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Капельки (подготовительная группа)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87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</w:tr>
      <w:tr w:rsidR="00850F2A" w:rsidRPr="00850F2A" w:rsidTr="00F110C9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Колокольчики</w:t>
            </w:r>
          </w:p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(подготовительная группа)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</w:tr>
      <w:tr w:rsidR="00850F2A" w:rsidRPr="00850F2A" w:rsidTr="00F110C9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Общий уровень освоения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81,5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2A" w:rsidRPr="00850F2A" w:rsidRDefault="00850F2A" w:rsidP="00850F2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50F2A">
              <w:rPr>
                <w:rFonts w:ascii="PT Astra Serif" w:eastAsia="Times New Roman" w:hAnsi="PT Astra Serif" w:cs="Times New Roman"/>
                <w:sz w:val="26"/>
                <w:szCs w:val="26"/>
              </w:rPr>
              <w:t>100</w:t>
            </w:r>
          </w:p>
        </w:tc>
      </w:tr>
    </w:tbl>
    <w:p w:rsidR="00850F2A" w:rsidRPr="00850F2A" w:rsidRDefault="00850F2A" w:rsidP="00850F2A">
      <w:pPr>
        <w:widowControl w:val="0"/>
        <w:autoSpaceDE w:val="0"/>
        <w:autoSpaceDN w:val="0"/>
        <w:spacing w:after="0" w:line="240" w:lineRule="auto"/>
        <w:contextualSpacing/>
        <w:rPr>
          <w:rFonts w:ascii="PT Astra Serif" w:hAnsi="PT Astra Serif" w:cs="Times New Roman"/>
          <w:color w:val="333333"/>
          <w:sz w:val="26"/>
          <w:szCs w:val="26"/>
          <w:shd w:val="clear" w:color="auto" w:fill="FFFFFF"/>
        </w:rPr>
      </w:pPr>
    </w:p>
    <w:p w:rsidR="009A0A84" w:rsidRPr="008D3E2A" w:rsidRDefault="00850F2A" w:rsidP="00850F2A">
      <w:pPr>
        <w:rPr>
          <w:rFonts w:ascii="PT Astra Serif" w:hAnsi="PT Astra Serif"/>
          <w:sz w:val="26"/>
          <w:szCs w:val="26"/>
        </w:rPr>
      </w:pPr>
      <w:r w:rsidRPr="00850F2A">
        <w:rPr>
          <w:rFonts w:ascii="PT Astra Serif" w:eastAsia="Times New Roman" w:hAnsi="PT Astra Serif" w:cs="Times New Roman"/>
          <w:sz w:val="26"/>
          <w:szCs w:val="26"/>
        </w:rPr>
        <w:t>Результаты мониторинга показывают положительную динамику роста умений и навыков по физическому воспитанию, что является подтверждением эффективности дополнительной общеразвивающей программы.</w:t>
      </w:r>
    </w:p>
    <w:sectPr w:rsidR="009A0A84" w:rsidRPr="008D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BD"/>
    <w:rsid w:val="000C4891"/>
    <w:rsid w:val="0024247B"/>
    <w:rsid w:val="003D2596"/>
    <w:rsid w:val="00523899"/>
    <w:rsid w:val="006376F8"/>
    <w:rsid w:val="00850F2A"/>
    <w:rsid w:val="008D3E2A"/>
    <w:rsid w:val="00917C0E"/>
    <w:rsid w:val="009A0A84"/>
    <w:rsid w:val="00C745B0"/>
    <w:rsid w:val="00CC095F"/>
    <w:rsid w:val="00D57EBD"/>
    <w:rsid w:val="00F01071"/>
    <w:rsid w:val="00F110C9"/>
    <w:rsid w:val="00F3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F8A37-E8A7-4642-956E-E48464A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50F2A"/>
    <w:pPr>
      <w:widowControl w:val="0"/>
      <w:autoSpaceDE w:val="0"/>
      <w:autoSpaceDN w:val="0"/>
      <w:spacing w:after="0" w:line="240" w:lineRule="auto"/>
      <w:ind w:left="101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0F2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0F2A"/>
  </w:style>
  <w:style w:type="table" w:customStyle="1" w:styleId="TableNormal">
    <w:name w:val="Table Normal"/>
    <w:uiPriority w:val="2"/>
    <w:semiHidden/>
    <w:unhideWhenUsed/>
    <w:qFormat/>
    <w:rsid w:val="00850F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0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0F2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50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85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2023-05-12T05:24:00Z</cp:lastPrinted>
  <dcterms:created xsi:type="dcterms:W3CDTF">2023-03-13T02:04:00Z</dcterms:created>
  <dcterms:modified xsi:type="dcterms:W3CDTF">2023-05-12T05:40:00Z</dcterms:modified>
</cp:coreProperties>
</file>